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637A89">
        <w:t>24</w:t>
      </w:r>
      <w:r>
        <w:t xml:space="preserve">. </w:t>
      </w:r>
      <w:r w:rsidR="00C360D8">
        <w:t>března</w:t>
      </w:r>
      <w:r>
        <w:t xml:space="preserve"> 20</w:t>
      </w:r>
      <w:r w:rsidR="00641A45">
        <w:t>1</w:t>
      </w:r>
      <w:r w:rsidR="006F3BAF">
        <w:t>5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0F5353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 w:rsidR="000F5353">
        <w:rPr>
          <w:u w:val="single"/>
        </w:rPr>
        <w:t xml:space="preserve"> 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3628F">
        <w:t xml:space="preserve">p. </w:t>
      </w:r>
      <w:r w:rsidR="00A3628F" w:rsidRPr="00732D8F">
        <w:t>Pastorková</w:t>
      </w:r>
      <w:r w:rsidR="00A3628F">
        <w:t>,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6F3BAF" w:rsidRDefault="006F3BAF" w:rsidP="00A248B1">
      <w:pPr>
        <w:spacing w:line="360" w:lineRule="auto"/>
        <w:outlineLvl w:val="0"/>
        <w:rPr>
          <w:b/>
        </w:rPr>
      </w:pPr>
      <w:r>
        <w:rPr>
          <w:b/>
        </w:rPr>
        <w:t xml:space="preserve">Omluveni: </w:t>
      </w:r>
      <w:r w:rsidR="00A3628F">
        <w:t>p. Kyselovský, p. Boháč</w:t>
      </w:r>
      <w:r w:rsidR="000F5353">
        <w:t>, p.</w:t>
      </w:r>
      <w:r w:rsidR="00637A89">
        <w:t xml:space="preserve"> </w:t>
      </w:r>
      <w:r w:rsidR="000F5353">
        <w:t>Hofffmannová</w:t>
      </w:r>
    </w:p>
    <w:p w:rsidR="006F3BAF" w:rsidRDefault="006F3BAF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projektová dokumentace je hotova, dotace na akci vyřízena, čeká se na vydání stavebního povolení</w:t>
      </w:r>
      <w:r w:rsidR="00E96BD4">
        <w:rPr>
          <w:bCs/>
        </w:rPr>
        <w:t xml:space="preserve">, realizace </w:t>
      </w:r>
      <w:r w:rsidR="00A3628F">
        <w:rPr>
          <w:bCs/>
        </w:rPr>
        <w:t>by měla být zahájena 5/</w:t>
      </w:r>
      <w:r w:rsidR="00E96BD4">
        <w:rPr>
          <w:bCs/>
        </w:rPr>
        <w:t>2015</w:t>
      </w:r>
      <w:r w:rsidR="006F3BAF">
        <w:rPr>
          <w:bCs/>
        </w:rPr>
        <w:t xml:space="preserve">. 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EC21BC" w:rsidP="002D2F63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Pr="00C04FB7" w:rsidRDefault="00AF2F8C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v přípravě je projekt Energetické soběstačnosti, předpokládaná účast na projektu: SBD Paskov, Město Paskov, IVT Centrum</w:t>
      </w:r>
      <w:r w:rsidR="00EC2A1D" w:rsidRPr="00C04FB7">
        <w:rPr>
          <w:bCs/>
        </w:rPr>
        <w:t>,</w:t>
      </w:r>
    </w:p>
    <w:p w:rsidR="00A3628F" w:rsidRDefault="00A3628F" w:rsidP="002F780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v rámci</w:t>
      </w:r>
      <w:r w:rsidR="00530CEB" w:rsidRPr="00C04FB7">
        <w:rPr>
          <w:bCs/>
        </w:rPr>
        <w:t xml:space="preserve"> akce Rekonstrukce topné soustavy</w:t>
      </w:r>
      <w:r w:rsidR="00FC6AC6" w:rsidRPr="00C04FB7">
        <w:rPr>
          <w:bCs/>
        </w:rPr>
        <w:t xml:space="preserve"> </w:t>
      </w:r>
      <w:r>
        <w:rPr>
          <w:bCs/>
        </w:rPr>
        <w:t xml:space="preserve">zajistil </w:t>
      </w:r>
      <w:r w:rsidR="00FC6AC6" w:rsidRPr="00C04FB7">
        <w:rPr>
          <w:bCs/>
        </w:rPr>
        <w:t xml:space="preserve">p. Lička </w:t>
      </w:r>
      <w:r>
        <w:rPr>
          <w:bCs/>
        </w:rPr>
        <w:t>3 nabídky, byla vybrána firma T&amp;T Instalace s.r.o., která předložila nejnižší nabídku na všechny 4 domy ve výši 84 653.10,- Kč včetně DPH. Proveden bude dům č. p. 786, po vyhodnocení účinnosti bude akce rozšířena na všechny domy</w:t>
      </w:r>
      <w:r w:rsidR="00463DD2">
        <w:rPr>
          <w:bCs/>
        </w:rPr>
        <w:t>. Předpokládaná výše úspor 25%,</w:t>
      </w:r>
      <w:r w:rsidR="00C360D8">
        <w:rPr>
          <w:bCs/>
        </w:rPr>
        <w:t xml:space="preserve"> předseda zajistí smluvní vztah,</w:t>
      </w:r>
    </w:p>
    <w:p w:rsidR="00530CEB" w:rsidRPr="00C04FB7" w:rsidRDefault="00FC6AC6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 xml:space="preserve">akci Optimalizace kotelen </w:t>
      </w:r>
      <w:r w:rsidR="00463DD2">
        <w:rPr>
          <w:bCs/>
        </w:rPr>
        <w:t>analyzoval</w:t>
      </w:r>
      <w:r w:rsidRPr="00C04FB7">
        <w:rPr>
          <w:bCs/>
        </w:rPr>
        <w:t xml:space="preserve"> p. Kyselovský</w:t>
      </w:r>
      <w:r w:rsidR="00463DD2">
        <w:rPr>
          <w:bCs/>
        </w:rPr>
        <w:t>, vzhledem k výměně zásobníků teplé vody doporučuje prozatím akci odložit a počkat na výsledek vlivu výše uvedené výměny</w:t>
      </w:r>
    </w:p>
    <w:p w:rsidR="00B95573" w:rsidRPr="00C04FB7" w:rsidRDefault="009A3E52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malování a opravy sklepních prostor domů 786 a 788 proběhnou v roce 2015, cena za provedení díla v jednom domě je stanovena na 28 000,- včetně materiálu, realizaci díla</w:t>
      </w:r>
      <w:r w:rsidR="001F23DA" w:rsidRPr="00C04FB7">
        <w:rPr>
          <w:bCs/>
        </w:rPr>
        <w:t xml:space="preserve"> </w:t>
      </w:r>
      <w:r w:rsidR="00C04FB7">
        <w:rPr>
          <w:bCs/>
        </w:rPr>
        <w:t xml:space="preserve">v domě 786 provede p. Pastrňák </w:t>
      </w:r>
      <w:r w:rsidR="001F23DA" w:rsidRPr="00C04FB7">
        <w:rPr>
          <w:bCs/>
        </w:rPr>
        <w:t xml:space="preserve">a </w:t>
      </w:r>
      <w:r w:rsidR="00463DD2">
        <w:rPr>
          <w:bCs/>
        </w:rPr>
        <w:t xml:space="preserve">v </w:t>
      </w:r>
      <w:r w:rsidR="001F23DA" w:rsidRPr="00C04FB7">
        <w:rPr>
          <w:bCs/>
        </w:rPr>
        <w:t>domě 788 p.</w:t>
      </w:r>
      <w:r w:rsidR="00463DD2">
        <w:rPr>
          <w:bCs/>
        </w:rPr>
        <w:t xml:space="preserve"> Štaffen – akce byla zahájena</w:t>
      </w:r>
    </w:p>
    <w:p w:rsidR="00E31CED" w:rsidRPr="00C04FB7" w:rsidRDefault="00463DD2" w:rsidP="002F780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prozatím nebyla akceptována nabídka </w:t>
      </w:r>
      <w:proofErr w:type="spellStart"/>
      <w:r>
        <w:rPr>
          <w:bCs/>
        </w:rPr>
        <w:t>SmVaK</w:t>
      </w:r>
      <w:proofErr w:type="spellEnd"/>
      <w:r>
        <w:rPr>
          <w:bCs/>
        </w:rPr>
        <w:t xml:space="preserve"> na opravu vodovodních přípojek, v rámci akce bude dále jednáno</w:t>
      </w:r>
    </w:p>
    <w:p w:rsidR="001F23DA" w:rsidRPr="00C04FB7" w:rsidRDefault="001F23DA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12.</w:t>
      </w:r>
      <w:r w:rsidR="00C04FB7">
        <w:rPr>
          <w:bCs/>
        </w:rPr>
        <w:t xml:space="preserve"> </w:t>
      </w:r>
      <w:r w:rsidRPr="00C04FB7">
        <w:rPr>
          <w:bCs/>
        </w:rPr>
        <w:t>2.</w:t>
      </w:r>
      <w:r w:rsidR="00C04FB7">
        <w:rPr>
          <w:bCs/>
        </w:rPr>
        <w:t xml:space="preserve"> </w:t>
      </w:r>
      <w:r w:rsidR="00463DD2">
        <w:rPr>
          <w:bCs/>
        </w:rPr>
        <w:t>2015 proběhl</w:t>
      </w:r>
      <w:r w:rsidRPr="00C04FB7">
        <w:rPr>
          <w:bCs/>
        </w:rPr>
        <w:t xml:space="preserve"> servis oken severních str</w:t>
      </w:r>
      <w:r w:rsidR="00C04FB7">
        <w:rPr>
          <w:bCs/>
        </w:rPr>
        <w:t>an (firma Značková okna s.r.o.</w:t>
      </w:r>
      <w:r w:rsidRPr="00C04FB7">
        <w:rPr>
          <w:bCs/>
        </w:rPr>
        <w:t>)</w:t>
      </w:r>
    </w:p>
    <w:p w:rsidR="00530CEB" w:rsidRPr="002F780E" w:rsidRDefault="00530CEB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>
        <w:rPr>
          <w:bCs/>
        </w:rPr>
        <w:t>jarní brigáda se uskuteční 18. 4. 2015 v 9.00, ve dnech 15. – 16. 4. 2015 se uskuteční sběr nebezpečného a velkoobjemového odpadu – domovníci zajistí vyklizení sklepních prostor z pohledu požární bezpečnosti</w:t>
      </w:r>
    </w:p>
    <w:p w:rsidR="00463DD2" w:rsidRDefault="00463DD2">
      <w:pPr>
        <w:rPr>
          <w:b/>
          <w:iCs/>
        </w:rPr>
      </w:pPr>
      <w:r>
        <w:rPr>
          <w:b/>
          <w:iCs/>
        </w:rPr>
        <w:br w:type="page"/>
      </w:r>
    </w:p>
    <w:p w:rsidR="00D720B8" w:rsidRPr="003A0803" w:rsidRDefault="00AF2F8C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lastRenderedPageBreak/>
        <w:t>3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C04FB7" w:rsidRPr="00463DD2" w:rsidRDefault="00C04FB7" w:rsidP="00C04FB7">
      <w:pPr>
        <w:numPr>
          <w:ilvl w:val="0"/>
          <w:numId w:val="4"/>
        </w:numPr>
        <w:jc w:val="both"/>
        <w:rPr>
          <w:iCs/>
        </w:rPr>
      </w:pPr>
      <w:r w:rsidRPr="008168B5">
        <w:rPr>
          <w:bCs/>
        </w:rPr>
        <w:t xml:space="preserve">stav fondu oprav činí </w:t>
      </w:r>
      <w:r w:rsidR="0075430A">
        <w:rPr>
          <w:bCs/>
        </w:rPr>
        <w:t>745 738,64 Kč k 31.</w:t>
      </w:r>
      <w:r w:rsidR="00637A89">
        <w:rPr>
          <w:bCs/>
        </w:rPr>
        <w:t xml:space="preserve"> </w:t>
      </w:r>
      <w:r w:rsidR="0075430A">
        <w:rPr>
          <w:bCs/>
        </w:rPr>
        <w:t>3.</w:t>
      </w:r>
      <w:r w:rsidR="00637A89">
        <w:rPr>
          <w:bCs/>
        </w:rPr>
        <w:t xml:space="preserve"> </w:t>
      </w:r>
      <w:r w:rsidR="0075430A">
        <w:rPr>
          <w:bCs/>
        </w:rPr>
        <w:t>2015</w:t>
      </w:r>
    </w:p>
    <w:p w:rsidR="00FC6AC6" w:rsidRPr="00463DD2" w:rsidRDefault="0075430A" w:rsidP="00463DD2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odevzdáno daňové přiznání právnických osob za rok 2014 v řádném termínu n FÚ</w:t>
      </w:r>
    </w:p>
    <w:p w:rsidR="00FC6AC6" w:rsidRDefault="00BC50A5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p. Kawecki</w:t>
      </w:r>
      <w:r w:rsidR="006942B7">
        <w:rPr>
          <w:iCs/>
        </w:rPr>
        <w:t xml:space="preserve"> Miroslav</w:t>
      </w:r>
      <w:r>
        <w:rPr>
          <w:iCs/>
        </w:rPr>
        <w:t xml:space="preserve"> – opět dluh na nájemném ve výši 1</w:t>
      </w:r>
      <w:r w:rsidR="006942B7">
        <w:rPr>
          <w:iCs/>
        </w:rPr>
        <w:t>5</w:t>
      </w:r>
      <w:r>
        <w:rPr>
          <w:iCs/>
        </w:rPr>
        <w:t> </w:t>
      </w:r>
      <w:r w:rsidR="006942B7">
        <w:rPr>
          <w:iCs/>
        </w:rPr>
        <w:t>215</w:t>
      </w:r>
      <w:r>
        <w:rPr>
          <w:iCs/>
        </w:rPr>
        <w:t>,- Kč</w:t>
      </w:r>
      <w:r w:rsidR="006942B7">
        <w:rPr>
          <w:iCs/>
        </w:rPr>
        <w:t xml:space="preserve"> k 31.</w:t>
      </w:r>
      <w:r w:rsidR="00637A89">
        <w:rPr>
          <w:iCs/>
        </w:rPr>
        <w:t xml:space="preserve"> </w:t>
      </w:r>
      <w:r w:rsidR="006942B7">
        <w:rPr>
          <w:iCs/>
        </w:rPr>
        <w:t>3.</w:t>
      </w:r>
      <w:r w:rsidR="00637A89">
        <w:rPr>
          <w:iCs/>
        </w:rPr>
        <w:t xml:space="preserve"> </w:t>
      </w:r>
      <w:r w:rsidR="006942B7">
        <w:rPr>
          <w:iCs/>
        </w:rPr>
        <w:t>2015</w:t>
      </w:r>
    </w:p>
    <w:p w:rsidR="0075430A" w:rsidRDefault="0075430A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p. Herzán </w:t>
      </w:r>
      <w:r w:rsidR="006942B7">
        <w:rPr>
          <w:iCs/>
        </w:rPr>
        <w:t xml:space="preserve">Martin </w:t>
      </w:r>
      <w:r>
        <w:rPr>
          <w:iCs/>
        </w:rPr>
        <w:t xml:space="preserve">– dluh na nájemném ve výši </w:t>
      </w:r>
      <w:r w:rsidR="006942B7">
        <w:rPr>
          <w:iCs/>
        </w:rPr>
        <w:t>23 032,- Kč k 31.</w:t>
      </w:r>
      <w:r w:rsidR="00637A89">
        <w:rPr>
          <w:iCs/>
        </w:rPr>
        <w:t xml:space="preserve"> </w:t>
      </w:r>
      <w:r w:rsidR="006942B7">
        <w:rPr>
          <w:iCs/>
        </w:rPr>
        <w:t>3.</w:t>
      </w:r>
      <w:r w:rsidR="00637A89">
        <w:rPr>
          <w:iCs/>
        </w:rPr>
        <w:t xml:space="preserve"> </w:t>
      </w:r>
      <w:r w:rsidR="006942B7">
        <w:rPr>
          <w:iCs/>
        </w:rPr>
        <w:t>2015</w:t>
      </w:r>
    </w:p>
    <w:p w:rsidR="00BC50A5" w:rsidRDefault="00BC50A5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byly projednány body z domovní schůze domu č. p. 788 ze dne 17. 3. 2015</w:t>
      </w:r>
    </w:p>
    <w:p w:rsidR="00BC50A5" w:rsidRDefault="00BC50A5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byl obnoven úklid v okolí popelnic ke dni 1. 4. 2015</w:t>
      </w:r>
    </w:p>
    <w:p w:rsidR="00C360D8" w:rsidRDefault="00C360D8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  <w:r>
        <w:rPr>
          <w:iCs/>
        </w:rPr>
        <w:t>smlouva na podnájem prostor v suterénu domu č. p. 788 bude vypovězena</w:t>
      </w:r>
    </w:p>
    <w:p w:rsidR="00BC50A5" w:rsidRPr="00FC6AC6" w:rsidRDefault="00BC50A5" w:rsidP="00BC50A5">
      <w:pPr>
        <w:pStyle w:val="Odstavecseseznamem"/>
        <w:jc w:val="both"/>
        <w:rPr>
          <w:iCs/>
        </w:rPr>
      </w:pPr>
    </w:p>
    <w:p w:rsidR="008D1F0D" w:rsidRDefault="008D1F0D">
      <w:pPr>
        <w:spacing w:line="360" w:lineRule="auto"/>
        <w:rPr>
          <w:b/>
          <w:iCs/>
        </w:rPr>
      </w:pPr>
    </w:p>
    <w:p w:rsidR="00AB04EE" w:rsidRPr="005041BF" w:rsidRDefault="00AF2F8C">
      <w:pPr>
        <w:spacing w:line="360" w:lineRule="auto"/>
        <w:rPr>
          <w:b/>
          <w:iCs/>
        </w:rPr>
      </w:pPr>
      <w:r>
        <w:rPr>
          <w:b/>
          <w:iCs/>
        </w:rPr>
        <w:t>4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A248B1">
      <w:pPr>
        <w:outlineLvl w:val="0"/>
        <w:rPr>
          <w:b/>
          <w:i/>
        </w:rPr>
      </w:pPr>
    </w:p>
    <w:p w:rsidR="00AB04EE" w:rsidRPr="00853819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FC4FFB" w:rsidRDefault="00FC4FFB" w:rsidP="00A248B1">
      <w:pPr>
        <w:outlineLvl w:val="0"/>
        <w:rPr>
          <w:b/>
          <w:i/>
        </w:rPr>
      </w:pPr>
    </w:p>
    <w:p w:rsidR="000D153A" w:rsidRDefault="00C04FB7" w:rsidP="00C04FB7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C04FB7" w:rsidRDefault="00C04FB7" w:rsidP="00C04FB7">
      <w:pPr>
        <w:outlineLvl w:val="0"/>
        <w:rPr>
          <w:b/>
          <w:i/>
        </w:rPr>
      </w:pPr>
    </w:p>
    <w:p w:rsidR="003D0675" w:rsidRDefault="00BC50A5" w:rsidP="000D153A">
      <w:pPr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převod členských práv – p. Zdeňka Pastorková – výstup</w:t>
      </w:r>
      <w:r w:rsidR="000D153A">
        <w:rPr>
          <w:b/>
        </w:rPr>
        <w:t xml:space="preserve"> k 28.</w:t>
      </w:r>
      <w:r w:rsidR="00637A89">
        <w:rPr>
          <w:b/>
        </w:rPr>
        <w:t xml:space="preserve"> </w:t>
      </w:r>
      <w:r w:rsidR="000D153A">
        <w:rPr>
          <w:b/>
        </w:rPr>
        <w:t>2.</w:t>
      </w:r>
      <w:r w:rsidR="00637A89">
        <w:rPr>
          <w:b/>
        </w:rPr>
        <w:t xml:space="preserve"> </w:t>
      </w:r>
      <w:r w:rsidR="000D153A">
        <w:rPr>
          <w:b/>
        </w:rPr>
        <w:t>2015</w:t>
      </w:r>
      <w:r>
        <w:rPr>
          <w:b/>
        </w:rPr>
        <w:t>,</w:t>
      </w:r>
    </w:p>
    <w:p w:rsidR="00C04FB7" w:rsidRDefault="00BC50A5" w:rsidP="003D0675">
      <w:pPr>
        <w:spacing w:line="276" w:lineRule="auto"/>
        <w:ind w:left="720"/>
        <w:rPr>
          <w:b/>
        </w:rPr>
      </w:pPr>
      <w:r>
        <w:rPr>
          <w:b/>
        </w:rPr>
        <w:t xml:space="preserve">Ing. Macháček </w:t>
      </w:r>
      <w:r w:rsidR="000D153A">
        <w:rPr>
          <w:b/>
        </w:rPr>
        <w:t>Pavel –</w:t>
      </w:r>
      <w:r>
        <w:rPr>
          <w:b/>
        </w:rPr>
        <w:t xml:space="preserve"> vstup</w:t>
      </w:r>
      <w:r w:rsidR="000D153A">
        <w:rPr>
          <w:b/>
        </w:rPr>
        <w:t xml:space="preserve"> 1.</w:t>
      </w:r>
      <w:r w:rsidR="00637A89">
        <w:rPr>
          <w:b/>
        </w:rPr>
        <w:t xml:space="preserve"> </w:t>
      </w:r>
      <w:r w:rsidR="000D153A">
        <w:rPr>
          <w:b/>
        </w:rPr>
        <w:t>3.</w:t>
      </w:r>
      <w:r w:rsidR="00637A89">
        <w:rPr>
          <w:b/>
        </w:rPr>
        <w:t xml:space="preserve"> </w:t>
      </w:r>
      <w:r w:rsidR="000D153A">
        <w:rPr>
          <w:b/>
        </w:rPr>
        <w:t>2015</w:t>
      </w:r>
    </w:p>
    <w:p w:rsidR="00C04FB7" w:rsidRDefault="00C04FB7" w:rsidP="000D153A">
      <w:pPr>
        <w:spacing w:line="276" w:lineRule="auto"/>
        <w:ind w:left="720"/>
        <w:rPr>
          <w:b/>
        </w:rPr>
      </w:pPr>
    </w:p>
    <w:p w:rsidR="00C04FB7" w:rsidRDefault="00C04FB7" w:rsidP="000D153A">
      <w:pPr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podnájem</w:t>
      </w:r>
      <w:r w:rsidR="00C360D8">
        <w:rPr>
          <w:b/>
        </w:rPr>
        <w:t xml:space="preserve"> p.</w:t>
      </w:r>
      <w:r>
        <w:rPr>
          <w:b/>
        </w:rPr>
        <w:t xml:space="preserve"> </w:t>
      </w:r>
      <w:r w:rsidR="00C360D8">
        <w:rPr>
          <w:b/>
        </w:rPr>
        <w:t>Welser Petr</w:t>
      </w:r>
      <w:r>
        <w:rPr>
          <w:b/>
        </w:rPr>
        <w:t xml:space="preserve">, byt č. </w:t>
      </w:r>
      <w:r w:rsidR="00C360D8">
        <w:rPr>
          <w:b/>
        </w:rPr>
        <w:t>14, Papírenská 787</w:t>
      </w:r>
      <w:r>
        <w:rPr>
          <w:b/>
        </w:rPr>
        <w:t xml:space="preserve"> p. </w:t>
      </w:r>
      <w:r w:rsidR="00C360D8">
        <w:rPr>
          <w:b/>
        </w:rPr>
        <w:t>Matějové Petře</w:t>
      </w:r>
      <w:r>
        <w:rPr>
          <w:b/>
        </w:rPr>
        <w:t xml:space="preserve"> </w:t>
      </w:r>
    </w:p>
    <w:p w:rsidR="00C04FB7" w:rsidRDefault="00C04FB7" w:rsidP="000D153A">
      <w:pPr>
        <w:spacing w:line="276" w:lineRule="auto"/>
        <w:ind w:left="720"/>
        <w:jc w:val="both"/>
        <w:rPr>
          <w:b/>
        </w:rPr>
      </w:pPr>
      <w:r>
        <w:rPr>
          <w:b/>
        </w:rPr>
        <w:t>od 1</w:t>
      </w:r>
      <w:r w:rsidR="00C360D8">
        <w:rPr>
          <w:b/>
        </w:rPr>
        <w:t>.</w:t>
      </w:r>
      <w:r w:rsidR="00637A89">
        <w:rPr>
          <w:b/>
        </w:rPr>
        <w:t xml:space="preserve"> </w:t>
      </w:r>
      <w:r w:rsidR="00C360D8">
        <w:rPr>
          <w:b/>
        </w:rPr>
        <w:t>4.</w:t>
      </w:r>
      <w:r w:rsidR="00637A89">
        <w:rPr>
          <w:b/>
        </w:rPr>
        <w:t xml:space="preserve"> </w:t>
      </w:r>
      <w:r w:rsidR="00C360D8">
        <w:rPr>
          <w:b/>
        </w:rPr>
        <w:t>2015 do 31</w:t>
      </w:r>
      <w:r>
        <w:rPr>
          <w:b/>
        </w:rPr>
        <w:t>.</w:t>
      </w:r>
      <w:r w:rsidR="00637A89">
        <w:rPr>
          <w:b/>
        </w:rPr>
        <w:t xml:space="preserve"> </w:t>
      </w:r>
      <w:r w:rsidR="00C360D8">
        <w:rPr>
          <w:b/>
        </w:rPr>
        <w:t>3</w:t>
      </w:r>
      <w:r>
        <w:rPr>
          <w:b/>
        </w:rPr>
        <w:t>.</w:t>
      </w:r>
      <w:r w:rsidR="00637A89">
        <w:rPr>
          <w:b/>
        </w:rPr>
        <w:t xml:space="preserve"> </w:t>
      </w:r>
      <w:r>
        <w:rPr>
          <w:b/>
        </w:rPr>
        <w:t>2016</w:t>
      </w:r>
    </w:p>
    <w:p w:rsidR="000D153A" w:rsidRDefault="000D153A" w:rsidP="000D153A">
      <w:pPr>
        <w:spacing w:line="276" w:lineRule="auto"/>
        <w:ind w:left="720"/>
        <w:rPr>
          <w:b/>
        </w:rPr>
      </w:pPr>
    </w:p>
    <w:p w:rsidR="000D153A" w:rsidRDefault="000D153A" w:rsidP="000D153A">
      <w:pPr>
        <w:pStyle w:val="Odstavecseseznamem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podnájem p. Horáčková Jana, byt č.</w:t>
      </w:r>
      <w:r w:rsidR="00637A89">
        <w:rPr>
          <w:b/>
        </w:rPr>
        <w:t xml:space="preserve"> </w:t>
      </w:r>
      <w:r>
        <w:rPr>
          <w:b/>
        </w:rPr>
        <w:t>3, Papírenská 786 p. Stiborové Lucii</w:t>
      </w:r>
    </w:p>
    <w:p w:rsidR="000D153A" w:rsidRDefault="000D153A" w:rsidP="000D153A">
      <w:pPr>
        <w:pStyle w:val="Odstavecseseznamem"/>
        <w:spacing w:line="276" w:lineRule="auto"/>
        <w:rPr>
          <w:b/>
        </w:rPr>
      </w:pPr>
      <w:r>
        <w:rPr>
          <w:b/>
        </w:rPr>
        <w:t>od 1.</w:t>
      </w:r>
      <w:r w:rsidR="00637A89">
        <w:rPr>
          <w:b/>
        </w:rPr>
        <w:t xml:space="preserve"> </w:t>
      </w:r>
      <w:r>
        <w:rPr>
          <w:b/>
        </w:rPr>
        <w:t>4.</w:t>
      </w:r>
      <w:r w:rsidR="00637A89">
        <w:rPr>
          <w:b/>
        </w:rPr>
        <w:t xml:space="preserve"> </w:t>
      </w:r>
      <w:r>
        <w:rPr>
          <w:b/>
        </w:rPr>
        <w:t>2015 do 30.</w:t>
      </w:r>
      <w:r w:rsidR="00637A89">
        <w:rPr>
          <w:b/>
        </w:rPr>
        <w:t xml:space="preserve"> </w:t>
      </w:r>
      <w:r>
        <w:rPr>
          <w:b/>
        </w:rPr>
        <w:t>3.</w:t>
      </w:r>
      <w:r w:rsidR="00637A89">
        <w:rPr>
          <w:b/>
        </w:rPr>
        <w:t xml:space="preserve"> </w:t>
      </w:r>
      <w:r>
        <w:rPr>
          <w:b/>
        </w:rPr>
        <w:t>2016</w:t>
      </w:r>
    </w:p>
    <w:p w:rsidR="000D153A" w:rsidRDefault="000D153A" w:rsidP="000D153A">
      <w:pPr>
        <w:pStyle w:val="Odstavecseseznamem"/>
        <w:spacing w:line="276" w:lineRule="auto"/>
        <w:rPr>
          <w:b/>
        </w:rPr>
      </w:pPr>
    </w:p>
    <w:p w:rsidR="000D153A" w:rsidRDefault="000D153A" w:rsidP="000D153A">
      <w:pPr>
        <w:pStyle w:val="Odstavecseseznamem"/>
        <w:numPr>
          <w:ilvl w:val="0"/>
          <w:numId w:val="6"/>
        </w:numPr>
        <w:spacing w:line="276" w:lineRule="auto"/>
        <w:rPr>
          <w:b/>
        </w:rPr>
      </w:pPr>
      <w:r>
        <w:rPr>
          <w:b/>
        </w:rPr>
        <w:t>podnájem p. Kmentová Barbora, byt č. 23, Papírenská 787 p. Kmentovi Lukáši</w:t>
      </w:r>
    </w:p>
    <w:p w:rsidR="000D153A" w:rsidRPr="000D153A" w:rsidRDefault="000D153A" w:rsidP="000D153A">
      <w:pPr>
        <w:pStyle w:val="Odstavecseseznamem"/>
        <w:spacing w:line="276" w:lineRule="auto"/>
        <w:rPr>
          <w:b/>
        </w:rPr>
      </w:pPr>
      <w:r>
        <w:rPr>
          <w:b/>
        </w:rPr>
        <w:t>od 1.</w:t>
      </w:r>
      <w:r w:rsidR="00637A89">
        <w:rPr>
          <w:b/>
        </w:rPr>
        <w:t xml:space="preserve"> </w:t>
      </w:r>
      <w:r w:rsidR="00E44992">
        <w:rPr>
          <w:b/>
        </w:rPr>
        <w:t>1</w:t>
      </w:r>
      <w:r>
        <w:rPr>
          <w:b/>
        </w:rPr>
        <w:t>.</w:t>
      </w:r>
      <w:r w:rsidR="00637A89">
        <w:rPr>
          <w:b/>
        </w:rPr>
        <w:t xml:space="preserve"> </w:t>
      </w:r>
      <w:r>
        <w:rPr>
          <w:b/>
        </w:rPr>
        <w:t>2015 do 31.</w:t>
      </w:r>
      <w:r w:rsidR="00637A89">
        <w:rPr>
          <w:b/>
        </w:rPr>
        <w:t xml:space="preserve"> </w:t>
      </w:r>
      <w:r>
        <w:rPr>
          <w:b/>
        </w:rPr>
        <w:t>1</w:t>
      </w:r>
      <w:r w:rsidR="00E44992">
        <w:rPr>
          <w:b/>
        </w:rPr>
        <w:t>2</w:t>
      </w:r>
      <w:r>
        <w:rPr>
          <w:b/>
        </w:rPr>
        <w:t>.</w:t>
      </w:r>
      <w:r w:rsidR="00637A89">
        <w:rPr>
          <w:b/>
        </w:rPr>
        <w:t xml:space="preserve"> </w:t>
      </w:r>
      <w:r w:rsidR="00E44992">
        <w:rPr>
          <w:b/>
        </w:rPr>
        <w:t>2015</w:t>
      </w:r>
    </w:p>
    <w:p w:rsidR="000D153A" w:rsidRDefault="000D153A" w:rsidP="000D153A">
      <w:pPr>
        <w:spacing w:line="276" w:lineRule="auto"/>
        <w:ind w:left="720"/>
        <w:rPr>
          <w:b/>
        </w:rPr>
      </w:pPr>
    </w:p>
    <w:p w:rsidR="000D153A" w:rsidRDefault="000D153A" w:rsidP="000D153A">
      <w:pPr>
        <w:spacing w:line="276" w:lineRule="auto"/>
        <w:ind w:left="720"/>
        <w:jc w:val="both"/>
        <w:rPr>
          <w:b/>
        </w:rPr>
      </w:pPr>
    </w:p>
    <w:p w:rsidR="00C04FB7" w:rsidRDefault="00C04FB7" w:rsidP="00C04FB7">
      <w:pPr>
        <w:ind w:left="720"/>
        <w:jc w:val="both"/>
        <w:rPr>
          <w:b/>
        </w:rPr>
      </w:pPr>
    </w:p>
    <w:p w:rsidR="003123F4" w:rsidRDefault="003123F4" w:rsidP="00EF254F">
      <w:pPr>
        <w:ind w:left="720"/>
        <w:jc w:val="both"/>
        <w:rPr>
          <w:b/>
        </w:rPr>
      </w:pPr>
      <w:bookmarkStart w:id="0" w:name="_GoBack"/>
      <w:bookmarkEnd w:id="0"/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A4" w:rsidRDefault="00C368A4" w:rsidP="005A372E">
      <w:r>
        <w:separator/>
      </w:r>
    </w:p>
  </w:endnote>
  <w:endnote w:type="continuationSeparator" w:id="0">
    <w:p w:rsidR="00C368A4" w:rsidRDefault="00C368A4" w:rsidP="005A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0403"/>
      <w:docPartObj>
        <w:docPartGallery w:val="Page Numbers (Bottom of Page)"/>
        <w:docPartUnique/>
      </w:docPartObj>
    </w:sdtPr>
    <w:sdtContent>
      <w:p w:rsidR="005A372E" w:rsidRDefault="006C4FEB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E44992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A4" w:rsidRDefault="00C368A4" w:rsidP="005A372E">
      <w:r>
        <w:separator/>
      </w:r>
    </w:p>
  </w:footnote>
  <w:footnote w:type="continuationSeparator" w:id="0">
    <w:p w:rsidR="00C368A4" w:rsidRDefault="00C368A4" w:rsidP="005A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81"/>
    <w:rsid w:val="0006686E"/>
    <w:rsid w:val="000677C3"/>
    <w:rsid w:val="00091A9B"/>
    <w:rsid w:val="000C7A40"/>
    <w:rsid w:val="000D153A"/>
    <w:rsid w:val="000D2239"/>
    <w:rsid w:val="000E7378"/>
    <w:rsid w:val="000F5353"/>
    <w:rsid w:val="0014388B"/>
    <w:rsid w:val="0018161D"/>
    <w:rsid w:val="001D42E1"/>
    <w:rsid w:val="001D4C04"/>
    <w:rsid w:val="001F0CF6"/>
    <w:rsid w:val="001F23DA"/>
    <w:rsid w:val="001F5B16"/>
    <w:rsid w:val="00203A63"/>
    <w:rsid w:val="00220B27"/>
    <w:rsid w:val="00233F8F"/>
    <w:rsid w:val="002344B4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2F63"/>
    <w:rsid w:val="002E576B"/>
    <w:rsid w:val="002F780E"/>
    <w:rsid w:val="003123F4"/>
    <w:rsid w:val="003466C6"/>
    <w:rsid w:val="00352108"/>
    <w:rsid w:val="003A0803"/>
    <w:rsid w:val="003C49E3"/>
    <w:rsid w:val="003D0675"/>
    <w:rsid w:val="004639B9"/>
    <w:rsid w:val="00463DD2"/>
    <w:rsid w:val="004801E7"/>
    <w:rsid w:val="0048158D"/>
    <w:rsid w:val="00482EF9"/>
    <w:rsid w:val="00492E2C"/>
    <w:rsid w:val="00494090"/>
    <w:rsid w:val="004E66EE"/>
    <w:rsid w:val="004F2CC9"/>
    <w:rsid w:val="005041BF"/>
    <w:rsid w:val="00512B82"/>
    <w:rsid w:val="00516401"/>
    <w:rsid w:val="00530CEB"/>
    <w:rsid w:val="00583C3B"/>
    <w:rsid w:val="005A372E"/>
    <w:rsid w:val="005D6C30"/>
    <w:rsid w:val="006361DB"/>
    <w:rsid w:val="00637A89"/>
    <w:rsid w:val="00641A45"/>
    <w:rsid w:val="00664573"/>
    <w:rsid w:val="006922B0"/>
    <w:rsid w:val="006942B7"/>
    <w:rsid w:val="006C4FEB"/>
    <w:rsid w:val="006D5CF5"/>
    <w:rsid w:val="006F3BAF"/>
    <w:rsid w:val="00732D8F"/>
    <w:rsid w:val="0075430A"/>
    <w:rsid w:val="00770775"/>
    <w:rsid w:val="0078325D"/>
    <w:rsid w:val="0079351C"/>
    <w:rsid w:val="007A125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69B3"/>
    <w:rsid w:val="008D1F0D"/>
    <w:rsid w:val="008F49AF"/>
    <w:rsid w:val="008F7471"/>
    <w:rsid w:val="00903F5D"/>
    <w:rsid w:val="00905D8A"/>
    <w:rsid w:val="00927AF5"/>
    <w:rsid w:val="009312AA"/>
    <w:rsid w:val="0094443F"/>
    <w:rsid w:val="009524E1"/>
    <w:rsid w:val="00987771"/>
    <w:rsid w:val="009A3E52"/>
    <w:rsid w:val="009A6918"/>
    <w:rsid w:val="009C5174"/>
    <w:rsid w:val="009F0994"/>
    <w:rsid w:val="009F532F"/>
    <w:rsid w:val="00A10525"/>
    <w:rsid w:val="00A14D81"/>
    <w:rsid w:val="00A21DA8"/>
    <w:rsid w:val="00A248B1"/>
    <w:rsid w:val="00A3628F"/>
    <w:rsid w:val="00A43651"/>
    <w:rsid w:val="00A47334"/>
    <w:rsid w:val="00A80699"/>
    <w:rsid w:val="00AA3676"/>
    <w:rsid w:val="00AB04EE"/>
    <w:rsid w:val="00AC30E4"/>
    <w:rsid w:val="00AC43A8"/>
    <w:rsid w:val="00AC70F9"/>
    <w:rsid w:val="00AC748C"/>
    <w:rsid w:val="00AF2F8C"/>
    <w:rsid w:val="00B02FD9"/>
    <w:rsid w:val="00B21CD1"/>
    <w:rsid w:val="00B37E8D"/>
    <w:rsid w:val="00B82281"/>
    <w:rsid w:val="00B95573"/>
    <w:rsid w:val="00BA35E3"/>
    <w:rsid w:val="00BB1DC5"/>
    <w:rsid w:val="00BC50A5"/>
    <w:rsid w:val="00BE2232"/>
    <w:rsid w:val="00C04FB7"/>
    <w:rsid w:val="00C106CB"/>
    <w:rsid w:val="00C360D8"/>
    <w:rsid w:val="00C368A4"/>
    <w:rsid w:val="00C81942"/>
    <w:rsid w:val="00CB6FDC"/>
    <w:rsid w:val="00CD1F2B"/>
    <w:rsid w:val="00CD7DFB"/>
    <w:rsid w:val="00CE1011"/>
    <w:rsid w:val="00CE1C6E"/>
    <w:rsid w:val="00CF5548"/>
    <w:rsid w:val="00D16110"/>
    <w:rsid w:val="00D23E34"/>
    <w:rsid w:val="00D35CCB"/>
    <w:rsid w:val="00D720B8"/>
    <w:rsid w:val="00D83020"/>
    <w:rsid w:val="00E31AAF"/>
    <w:rsid w:val="00E31CED"/>
    <w:rsid w:val="00E44992"/>
    <w:rsid w:val="00E553EE"/>
    <w:rsid w:val="00E629E2"/>
    <w:rsid w:val="00E63B3F"/>
    <w:rsid w:val="00E652D8"/>
    <w:rsid w:val="00E7091C"/>
    <w:rsid w:val="00E96BD4"/>
    <w:rsid w:val="00EC21BC"/>
    <w:rsid w:val="00EC2A1D"/>
    <w:rsid w:val="00EF254F"/>
    <w:rsid w:val="00EF4909"/>
    <w:rsid w:val="00F05481"/>
    <w:rsid w:val="00F30022"/>
    <w:rsid w:val="00F543A4"/>
    <w:rsid w:val="00F91560"/>
    <w:rsid w:val="00FB788E"/>
    <w:rsid w:val="00FC4FFB"/>
    <w:rsid w:val="00FC6AC6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 Welser</cp:lastModifiedBy>
  <cp:revision>11</cp:revision>
  <cp:lastPrinted>2015-04-20T09:30:00Z</cp:lastPrinted>
  <dcterms:created xsi:type="dcterms:W3CDTF">2015-04-17T06:50:00Z</dcterms:created>
  <dcterms:modified xsi:type="dcterms:W3CDTF">2015-04-20T09:31:00Z</dcterms:modified>
</cp:coreProperties>
</file>