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72ABB" w14:textId="343EEF4F" w:rsidR="00C64AFF" w:rsidRDefault="00C64AFF" w:rsidP="00C64AFF">
      <w:pPr>
        <w:pStyle w:val="Nadpis3"/>
      </w:pPr>
      <w:r w:rsidRPr="00D247F5">
        <w:t xml:space="preserve">Zápis ze schůze představenstva SBD Paskov konané </w:t>
      </w:r>
      <w:r w:rsidR="006E7432">
        <w:t>11</w:t>
      </w:r>
      <w:r w:rsidRPr="00D247F5">
        <w:t xml:space="preserve">. </w:t>
      </w:r>
      <w:r w:rsidR="006E7432">
        <w:t>září</w:t>
      </w:r>
      <w:r w:rsidRPr="00D247F5">
        <w:t xml:space="preserve"> 201</w:t>
      </w:r>
      <w:r w:rsidR="002F2A5A">
        <w:t>8</w:t>
      </w:r>
    </w:p>
    <w:p w14:paraId="03443730" w14:textId="77777777" w:rsidR="00C64AFF" w:rsidRDefault="00C64AFF" w:rsidP="00C64AFF">
      <w:pPr>
        <w:rPr>
          <w:b/>
          <w:bCs/>
          <w:u w:val="single"/>
        </w:rPr>
      </w:pPr>
    </w:p>
    <w:p w14:paraId="6B05D592" w14:textId="77777777" w:rsidR="00C64AFF" w:rsidRDefault="00C64AFF" w:rsidP="00C64AFF">
      <w:pPr>
        <w:pStyle w:val="Literatura"/>
      </w:pPr>
      <w:r>
        <w:rPr>
          <w:b/>
          <w:u w:val="single"/>
        </w:rPr>
        <w:t>Přítomní</w:t>
      </w:r>
      <w:r>
        <w:rPr>
          <w:u w:val="single"/>
        </w:rPr>
        <w:t>:</w:t>
      </w:r>
      <w:r>
        <w:t xml:space="preserve"> Dr. Ing. Welser, Bc. </w:t>
      </w:r>
      <w:r w:rsidRPr="00732D8F">
        <w:t>Cymorek</w:t>
      </w:r>
      <w:r>
        <w:t xml:space="preserve"> , p. Lička, p. Pastrňák, p. </w:t>
      </w:r>
      <w:r w:rsidRPr="00732D8F">
        <w:t>Pastorková</w:t>
      </w:r>
      <w:r>
        <w:t>, p. Boháč,</w:t>
      </w:r>
    </w:p>
    <w:p w14:paraId="59DF3787" w14:textId="77777777" w:rsidR="00C64AFF" w:rsidRDefault="00C64AFF" w:rsidP="00C64AFF">
      <w:pPr>
        <w:pStyle w:val="Literatura"/>
      </w:pPr>
      <w:r>
        <w:t>p. Kyselovský</w:t>
      </w:r>
    </w:p>
    <w:p w14:paraId="4CBCD427" w14:textId="6A105710" w:rsidR="002F2A5A" w:rsidRDefault="002F2A5A" w:rsidP="00C64AFF">
      <w:pPr>
        <w:pStyle w:val="Literatura"/>
      </w:pPr>
      <w:r w:rsidRPr="002F2A5A">
        <w:rPr>
          <w:b/>
          <w:u w:val="single"/>
        </w:rPr>
        <w:t>Hosté:</w:t>
      </w:r>
      <w:r w:rsidR="006E7432">
        <w:t xml:space="preserve"> p. Hoffmannová,</w:t>
      </w:r>
    </w:p>
    <w:p w14:paraId="4669875B" w14:textId="1781AF22" w:rsidR="00C64AFF" w:rsidRPr="00C64AFF" w:rsidRDefault="00C64AFF" w:rsidP="00C64AFF">
      <w:pPr>
        <w:pStyle w:val="Literatura"/>
        <w:rPr>
          <w:b/>
        </w:rPr>
      </w:pPr>
      <w:r w:rsidRPr="00C64AFF">
        <w:rPr>
          <w:b/>
        </w:rPr>
        <w:t>Schůze je usnášení schopná.</w:t>
      </w:r>
    </w:p>
    <w:p w14:paraId="4DF88600" w14:textId="77777777" w:rsidR="00C64AFF" w:rsidRDefault="00C64AFF" w:rsidP="00C64AFF">
      <w:pPr>
        <w:pStyle w:val="lokalita"/>
      </w:pPr>
      <w:r>
        <w:t>Program:</w:t>
      </w:r>
    </w:p>
    <w:p w14:paraId="52398E6F" w14:textId="315DE8D4" w:rsidR="00C64AFF" w:rsidRDefault="002F2A5A" w:rsidP="00C64AFF">
      <w:pPr>
        <w:pStyle w:val="welser"/>
        <w:numPr>
          <w:ilvl w:val="0"/>
          <w:numId w:val="10"/>
        </w:numPr>
        <w:spacing w:after="0" w:line="240" w:lineRule="auto"/>
        <w:ind w:left="1003" w:hanging="357"/>
      </w:pPr>
      <w:r>
        <w:t>rekonstrukce kotelen, výměna radiátorů</w:t>
      </w:r>
    </w:p>
    <w:p w14:paraId="4B6F22C2" w14:textId="568F2729" w:rsidR="00F13B3A" w:rsidRPr="001347F2" w:rsidRDefault="00344778" w:rsidP="00344778">
      <w:pPr>
        <w:pStyle w:val="welser"/>
        <w:numPr>
          <w:ilvl w:val="0"/>
          <w:numId w:val="10"/>
        </w:numPr>
        <w:spacing w:after="0" w:line="240" w:lineRule="auto"/>
      </w:pPr>
      <w:r w:rsidRPr="00344778">
        <w:t>nákup plynu a el. energie na další období</w:t>
      </w:r>
    </w:p>
    <w:p w14:paraId="051A0967" w14:textId="4CDE32D6" w:rsidR="00C64AFF" w:rsidRPr="001347F2" w:rsidRDefault="00344778" w:rsidP="00C64AFF">
      <w:pPr>
        <w:pStyle w:val="welser"/>
        <w:numPr>
          <w:ilvl w:val="0"/>
          <w:numId w:val="10"/>
        </w:numPr>
        <w:spacing w:after="0" w:line="240" w:lineRule="auto"/>
        <w:ind w:left="1003" w:hanging="357"/>
      </w:pPr>
      <w:r>
        <w:t xml:space="preserve">realizované, </w:t>
      </w:r>
      <w:r w:rsidR="00C64AFF" w:rsidRPr="001347F2">
        <w:t>probíhající a plánované akce</w:t>
      </w:r>
    </w:p>
    <w:p w14:paraId="52E7560F" w14:textId="77777777" w:rsidR="00C64AFF" w:rsidRPr="001347F2" w:rsidRDefault="00C64AFF" w:rsidP="00C64AFF">
      <w:pPr>
        <w:pStyle w:val="welser"/>
        <w:numPr>
          <w:ilvl w:val="0"/>
          <w:numId w:val="10"/>
        </w:numPr>
        <w:spacing w:after="0" w:line="240" w:lineRule="auto"/>
        <w:ind w:left="1003" w:hanging="357"/>
      </w:pPr>
      <w:r w:rsidRPr="001347F2">
        <w:t>ostatní</w:t>
      </w:r>
    </w:p>
    <w:p w14:paraId="0FDD6CA5" w14:textId="77777777" w:rsidR="00C64AFF" w:rsidRPr="001347F2" w:rsidRDefault="00C64AFF" w:rsidP="00C64AFF">
      <w:pPr>
        <w:pStyle w:val="welser"/>
        <w:numPr>
          <w:ilvl w:val="0"/>
          <w:numId w:val="10"/>
        </w:numPr>
        <w:spacing w:after="0" w:line="240" w:lineRule="auto"/>
        <w:ind w:left="1003" w:hanging="357"/>
      </w:pPr>
      <w:r w:rsidRPr="001347F2">
        <w:t>usnesení</w:t>
      </w:r>
    </w:p>
    <w:p w14:paraId="3C9DBEB3" w14:textId="77777777" w:rsidR="00C64AFF" w:rsidRDefault="00C64AFF" w:rsidP="00C64AFF">
      <w:pPr>
        <w:ind w:left="357"/>
        <w:rPr>
          <w:b/>
        </w:rPr>
      </w:pPr>
    </w:p>
    <w:p w14:paraId="0AA99AD1" w14:textId="026A3518" w:rsidR="00C64AFF" w:rsidRDefault="002F2A5A" w:rsidP="00C64AFF">
      <w:pPr>
        <w:pStyle w:val="lokalita"/>
        <w:numPr>
          <w:ilvl w:val="0"/>
          <w:numId w:val="12"/>
        </w:numPr>
        <w:ind w:left="567"/>
      </w:pPr>
      <w:r w:rsidRPr="002F2A5A">
        <w:t>rekonstrukce kotelen, výměna radiátorů</w:t>
      </w:r>
    </w:p>
    <w:p w14:paraId="1F45CA85" w14:textId="0D6469DA" w:rsidR="002F2A5A" w:rsidRDefault="002F2A5A" w:rsidP="006E7432">
      <w:pPr>
        <w:pStyle w:val="Literatura"/>
        <w:numPr>
          <w:ilvl w:val="0"/>
          <w:numId w:val="15"/>
        </w:numPr>
      </w:pPr>
      <w:r>
        <w:t>realizace bude rozdělena s ohledem na odzkoušení otopného systému a rezervaci výkonu realizační firmy na 2 etapy</w:t>
      </w:r>
      <w:r w:rsidR="006E7432">
        <w:t xml:space="preserve">: č. p. </w:t>
      </w:r>
      <w:r>
        <w:t>785</w:t>
      </w:r>
      <w:r w:rsidR="006E7432">
        <w:t xml:space="preserve"> v r. 2018 a 786+</w:t>
      </w:r>
      <w:r>
        <w:t xml:space="preserve">787+788 </w:t>
      </w:r>
      <w:r w:rsidR="006E7432">
        <w:t>v r. 2019</w:t>
      </w:r>
    </w:p>
    <w:p w14:paraId="6F7F9AD9" w14:textId="7C399C2B" w:rsidR="006E7432" w:rsidRDefault="006E7432" w:rsidP="006E7432">
      <w:pPr>
        <w:pStyle w:val="Literatura"/>
        <w:numPr>
          <w:ilvl w:val="0"/>
          <w:numId w:val="15"/>
        </w:numPr>
      </w:pPr>
      <w:r>
        <w:t>zahájení realizace závisí na přípravě a vyhodnocení finální projektové dokumentace a výběrového řízení na dílo</w:t>
      </w:r>
    </w:p>
    <w:p w14:paraId="49291FD9" w14:textId="49B795FB" w:rsidR="006E7432" w:rsidRDefault="006E7432" w:rsidP="006E7432">
      <w:pPr>
        <w:pStyle w:val="Literatura"/>
        <w:numPr>
          <w:ilvl w:val="0"/>
          <w:numId w:val="15"/>
        </w:numPr>
      </w:pPr>
      <w:r>
        <w:t>garantem vlastní realizace bude p. Kyselovský, správce kotelen</w:t>
      </w:r>
    </w:p>
    <w:p w14:paraId="31F8DF87" w14:textId="2F0F28CA" w:rsidR="00F13B3A" w:rsidRDefault="006E7432" w:rsidP="006E7432">
      <w:pPr>
        <w:pStyle w:val="lokalita"/>
        <w:numPr>
          <w:ilvl w:val="0"/>
          <w:numId w:val="12"/>
        </w:numPr>
        <w:ind w:left="567"/>
      </w:pPr>
      <w:r w:rsidRPr="006E7432">
        <w:t>nákup plynu a el.</w:t>
      </w:r>
      <w:r>
        <w:t xml:space="preserve"> e</w:t>
      </w:r>
      <w:r w:rsidRPr="006E7432">
        <w:t>nergie n</w:t>
      </w:r>
      <w:r w:rsidR="00543574">
        <w:t>a další období</w:t>
      </w:r>
    </w:p>
    <w:p w14:paraId="468A741D" w14:textId="0DB296C1" w:rsidR="00F13B3A" w:rsidRDefault="006E7432" w:rsidP="00F13B3A">
      <w:pPr>
        <w:pStyle w:val="welser"/>
        <w:numPr>
          <w:ilvl w:val="0"/>
          <w:numId w:val="25"/>
        </w:numPr>
        <w:spacing w:after="0"/>
        <w:ind w:left="709" w:hanging="357"/>
      </w:pPr>
      <w:r>
        <w:t xml:space="preserve">bude proveden s ohledem na vysoké ceny na burze </w:t>
      </w:r>
      <w:r w:rsidRPr="006E7432">
        <w:t xml:space="preserve">zatím na </w:t>
      </w:r>
      <w:r>
        <w:t>1Q/</w:t>
      </w:r>
      <w:r w:rsidRPr="006E7432">
        <w:t>2019</w:t>
      </w:r>
      <w:r>
        <w:t>, zajistí předseda</w:t>
      </w:r>
    </w:p>
    <w:p w14:paraId="364070CE" w14:textId="3D9556EC" w:rsidR="00D122F7" w:rsidRPr="00EA4B04" w:rsidRDefault="009B7A64" w:rsidP="00D122F7">
      <w:pPr>
        <w:pStyle w:val="lokalita"/>
        <w:numPr>
          <w:ilvl w:val="0"/>
          <w:numId w:val="12"/>
        </w:numPr>
        <w:ind w:left="567"/>
      </w:pPr>
      <w:r w:rsidRPr="00EA4B04">
        <w:t xml:space="preserve">realizované, </w:t>
      </w:r>
      <w:r w:rsidR="00D122F7" w:rsidRPr="00EA4B04">
        <w:t>probíhající a plánované akce</w:t>
      </w:r>
    </w:p>
    <w:p w14:paraId="0514DB2E" w14:textId="22EE786C" w:rsidR="00B778A4" w:rsidRPr="00EA4B04" w:rsidRDefault="00A96D15" w:rsidP="00A96D15">
      <w:pPr>
        <w:pStyle w:val="Literatura"/>
        <w:numPr>
          <w:ilvl w:val="0"/>
          <w:numId w:val="16"/>
        </w:numPr>
        <w:spacing w:after="0" w:line="360" w:lineRule="auto"/>
        <w:ind w:left="714" w:hanging="357"/>
      </w:pPr>
      <w:r w:rsidRPr="00EA4B04">
        <w:t>bude probíhat revize elektroinstalace v bytech 11/18 – 02/19</w:t>
      </w:r>
    </w:p>
    <w:p w14:paraId="0294FFCC" w14:textId="2D0AFD30" w:rsidR="00A96D15" w:rsidRPr="00EA4B04" w:rsidRDefault="00A96D15" w:rsidP="00A96D15">
      <w:pPr>
        <w:pStyle w:val="Literatura"/>
        <w:numPr>
          <w:ilvl w:val="0"/>
          <w:numId w:val="16"/>
        </w:numPr>
        <w:spacing w:after="0" w:line="360" w:lineRule="auto"/>
        <w:ind w:left="714" w:hanging="357"/>
      </w:pPr>
      <w:r w:rsidRPr="00EA4B04">
        <w:t>bude probíhat revize elektroinstalace společných prostor 12/18</w:t>
      </w:r>
    </w:p>
    <w:p w14:paraId="37E8E080" w14:textId="102901DE" w:rsidR="00A96D15" w:rsidRPr="00EA4B04" w:rsidRDefault="00A96D15" w:rsidP="00A96D15">
      <w:pPr>
        <w:pStyle w:val="Literatura"/>
        <w:numPr>
          <w:ilvl w:val="0"/>
          <w:numId w:val="16"/>
        </w:numPr>
        <w:spacing w:after="0" w:line="360" w:lineRule="auto"/>
        <w:ind w:left="714" w:hanging="357"/>
      </w:pPr>
      <w:r w:rsidRPr="00EA4B04">
        <w:t>bude pr</w:t>
      </w:r>
      <w:r w:rsidR="00EA4B04">
        <w:t xml:space="preserve">obíhat revize hromosvodů </w:t>
      </w:r>
      <w:r w:rsidRPr="00EA4B04">
        <w:t>12/18</w:t>
      </w:r>
    </w:p>
    <w:p w14:paraId="0A84FB9F" w14:textId="1AF2BEF9" w:rsidR="00A96D15" w:rsidRPr="00EA4B04" w:rsidRDefault="00A96D15" w:rsidP="00A96D15">
      <w:pPr>
        <w:pStyle w:val="Literatura"/>
        <w:numPr>
          <w:ilvl w:val="0"/>
          <w:numId w:val="16"/>
        </w:numPr>
        <w:spacing w:after="0" w:line="360" w:lineRule="auto"/>
        <w:ind w:left="714" w:hanging="357"/>
      </w:pPr>
      <w:r w:rsidRPr="00EA4B04">
        <w:t>bude probíhat revize alarmů v kotelnách 11/18</w:t>
      </w:r>
    </w:p>
    <w:p w14:paraId="5B92B0A1" w14:textId="76020A2C" w:rsidR="00A96D15" w:rsidRPr="00EA4B04" w:rsidRDefault="00A96D15" w:rsidP="00A96D15">
      <w:pPr>
        <w:pStyle w:val="Literatura"/>
        <w:numPr>
          <w:ilvl w:val="0"/>
          <w:numId w:val="16"/>
        </w:numPr>
        <w:spacing w:after="0" w:line="360" w:lineRule="auto"/>
        <w:ind w:left="714" w:hanging="357"/>
      </w:pPr>
      <w:r w:rsidRPr="00EA4B04">
        <w:t>bude probíhat servis poruchových stavů plynových kotlů 11/18</w:t>
      </w:r>
    </w:p>
    <w:p w14:paraId="6DB945CF" w14:textId="2085DA5A" w:rsidR="00A96D15" w:rsidRPr="00EA4B04" w:rsidRDefault="00743528" w:rsidP="00A96D15">
      <w:pPr>
        <w:pStyle w:val="Literatura"/>
        <w:numPr>
          <w:ilvl w:val="0"/>
          <w:numId w:val="16"/>
        </w:numPr>
        <w:spacing w:after="0" w:line="360" w:lineRule="auto"/>
        <w:ind w:left="714" w:hanging="357"/>
      </w:pPr>
      <w:r>
        <w:t xml:space="preserve">bude probíhat </w:t>
      </w:r>
      <w:bookmarkStart w:id="0" w:name="_GoBack"/>
      <w:bookmarkEnd w:id="0"/>
      <w:r w:rsidR="00A96D15" w:rsidRPr="00EA4B04">
        <w:t>výměna bytových rozvaděčů 11/18 – 02/19</w:t>
      </w:r>
    </w:p>
    <w:p w14:paraId="02B23F0F" w14:textId="333F7355" w:rsidR="00D94BFA" w:rsidRDefault="00D94BFA" w:rsidP="00D94BFA">
      <w:pPr>
        <w:pStyle w:val="lokalita"/>
        <w:numPr>
          <w:ilvl w:val="0"/>
          <w:numId w:val="12"/>
        </w:numPr>
        <w:ind w:left="567"/>
      </w:pPr>
      <w:r>
        <w:t>ostatní</w:t>
      </w:r>
    </w:p>
    <w:p w14:paraId="329F2AF1" w14:textId="0A57FE67" w:rsidR="00B0506A" w:rsidRDefault="006E7432" w:rsidP="00CF2DC3">
      <w:pPr>
        <w:pStyle w:val="Literatura"/>
        <w:numPr>
          <w:ilvl w:val="0"/>
          <w:numId w:val="17"/>
        </w:numPr>
      </w:pPr>
      <w:r>
        <w:t>dluh p. Kawecki činí k 31. 8</w:t>
      </w:r>
      <w:r w:rsidR="00D94BFA">
        <w:t>. 201</w:t>
      </w:r>
      <w:r w:rsidR="00B778A4">
        <w:t>8</w:t>
      </w:r>
      <w:r w:rsidR="00D94BFA">
        <w:t xml:space="preserve">: </w:t>
      </w:r>
      <w:r>
        <w:t>18</w:t>
      </w:r>
      <w:r w:rsidR="00D94BFA">
        <w:t> </w:t>
      </w:r>
      <w:r>
        <w:t>880</w:t>
      </w:r>
      <w:r w:rsidR="00D94BFA">
        <w:t xml:space="preserve"> Kč, případ </w:t>
      </w:r>
      <w:r w:rsidR="00B778A4">
        <w:t xml:space="preserve">bude pro recidivu </w:t>
      </w:r>
      <w:r w:rsidR="00D94BFA">
        <w:t>předán advokátní kanceláři</w:t>
      </w:r>
      <w:r w:rsidR="00CF2DC3">
        <w:t>,</w:t>
      </w:r>
      <w:r w:rsidR="00327BC9">
        <w:t xml:space="preserve"> předem bude p. Kawecki vyzván k úhradě formou písemné výstrahy</w:t>
      </w:r>
      <w:r w:rsidR="00E22790">
        <w:t>, zajistí předseda</w:t>
      </w:r>
    </w:p>
    <w:p w14:paraId="22415C0B" w14:textId="5CF34BAB" w:rsidR="006E7432" w:rsidRDefault="006E7432" w:rsidP="00CF2DC3">
      <w:pPr>
        <w:pStyle w:val="Literatura"/>
        <w:numPr>
          <w:ilvl w:val="0"/>
          <w:numId w:val="17"/>
        </w:numPr>
      </w:pPr>
      <w:r>
        <w:t>GDPR, ověřit postup, jak implementovat do legislativy SBD Paskov, zajistí předseda</w:t>
      </w:r>
    </w:p>
    <w:p w14:paraId="04BCE081" w14:textId="6963C61D" w:rsidR="00BB7C20" w:rsidRDefault="00BB7C20" w:rsidP="00CF2DC3">
      <w:pPr>
        <w:pStyle w:val="Literatura"/>
        <w:numPr>
          <w:ilvl w:val="0"/>
          <w:numId w:val="17"/>
        </w:numPr>
      </w:pPr>
      <w:r>
        <w:lastRenderedPageBreak/>
        <w:t>Aleš Lička bude vykonávat funkci správce budov do 31. 12. 2018, je nutné sjednat náhradu (navržen p. Kupka na pozici elektro) a upravit organizační schéma SBD Paskov, řešení vzniklé situace bude projednáno na další schůzi představenstva</w:t>
      </w:r>
    </w:p>
    <w:p w14:paraId="1FB66843" w14:textId="7278CF08" w:rsidR="00F9521F" w:rsidRDefault="00F9521F" w:rsidP="00F9521F">
      <w:pPr>
        <w:pStyle w:val="lokalita"/>
        <w:numPr>
          <w:ilvl w:val="0"/>
          <w:numId w:val="12"/>
        </w:numPr>
        <w:ind w:left="567"/>
      </w:pPr>
      <w:r>
        <w:t>usnesení</w:t>
      </w:r>
    </w:p>
    <w:p w14:paraId="01771C48" w14:textId="1FAB680F" w:rsidR="00C64AFF" w:rsidRPr="00F9521F" w:rsidRDefault="00C64AFF" w:rsidP="00F752FC">
      <w:pPr>
        <w:pStyle w:val="lokalita"/>
      </w:pPr>
      <w:r w:rsidRPr="00F9521F">
        <w:t>Představenstvo bere na vědomí:</w:t>
      </w:r>
    </w:p>
    <w:p w14:paraId="66E89A7E" w14:textId="77777777" w:rsidR="00C64AFF" w:rsidRDefault="00C64AFF" w:rsidP="001D3B29">
      <w:pPr>
        <w:pStyle w:val="Literatura"/>
        <w:numPr>
          <w:ilvl w:val="0"/>
          <w:numId w:val="24"/>
        </w:numPr>
      </w:pPr>
      <w:r>
        <w:t>plán činnosti SBD Paskov na následující období</w:t>
      </w:r>
    </w:p>
    <w:p w14:paraId="0620E358" w14:textId="3D5073BA" w:rsidR="006731DC" w:rsidRDefault="006731DC" w:rsidP="001D3B29">
      <w:pPr>
        <w:pStyle w:val="Literatura"/>
        <w:numPr>
          <w:ilvl w:val="0"/>
          <w:numId w:val="24"/>
        </w:numPr>
      </w:pPr>
      <w:r>
        <w:t>ukončení a vznik členství:</w:t>
      </w:r>
    </w:p>
    <w:p w14:paraId="1C78D2BE" w14:textId="60605431" w:rsidR="006731DC" w:rsidRDefault="006731DC" w:rsidP="006731DC">
      <w:pPr>
        <w:pStyle w:val="Literatura"/>
      </w:pPr>
      <w:r>
        <w:t xml:space="preserve">Trung H. L., </w:t>
      </w:r>
      <w:r w:rsidRPr="006731DC">
        <w:t>ukončení</w:t>
      </w:r>
      <w:r>
        <w:t xml:space="preserve"> </w:t>
      </w:r>
      <w:r w:rsidRPr="006731DC">
        <w:t>31. 5.</w:t>
      </w:r>
      <w:r>
        <w:t xml:space="preserve"> </w:t>
      </w:r>
      <w:r w:rsidRPr="006731DC">
        <w:t>2018</w:t>
      </w:r>
      <w:r>
        <w:tab/>
      </w:r>
      <w:r w:rsidR="00A71745">
        <w:tab/>
      </w:r>
      <w:r>
        <w:t xml:space="preserve">Vaňková I., </w:t>
      </w:r>
      <w:r w:rsidRPr="006731DC">
        <w:t>vznik</w:t>
      </w:r>
      <w:r>
        <w:t xml:space="preserve"> 0</w:t>
      </w:r>
      <w:r w:rsidRPr="006731DC">
        <w:t>1.</w:t>
      </w:r>
      <w:r>
        <w:t xml:space="preserve"> 06.2018</w:t>
      </w:r>
      <w:r>
        <w:tab/>
      </w:r>
      <w:r>
        <w:tab/>
      </w:r>
      <w:r w:rsidRPr="006731DC">
        <w:t xml:space="preserve">byt </w:t>
      </w:r>
      <w:r>
        <w:t>02</w:t>
      </w:r>
      <w:r w:rsidRPr="006731DC">
        <w:t>/785</w:t>
      </w:r>
    </w:p>
    <w:p w14:paraId="1A2E271A" w14:textId="6A01DCBC" w:rsidR="006731DC" w:rsidRDefault="006731DC" w:rsidP="006731DC">
      <w:pPr>
        <w:pStyle w:val="Literatura"/>
      </w:pPr>
      <w:r>
        <w:t>Sárová M., ukončení 30. 06. 2018</w:t>
      </w:r>
      <w:r>
        <w:tab/>
      </w:r>
      <w:r w:rsidR="00A71745">
        <w:tab/>
      </w:r>
      <w:r>
        <w:t>Staňková M., vznik 01. 07. 2018</w:t>
      </w:r>
      <w:r w:rsidR="00A71745">
        <w:tab/>
      </w:r>
      <w:r>
        <w:t>byt 07/787</w:t>
      </w:r>
    </w:p>
    <w:p w14:paraId="210B63B1" w14:textId="51A778E4" w:rsidR="006731DC" w:rsidRDefault="006731DC" w:rsidP="006731DC">
      <w:pPr>
        <w:pStyle w:val="Literatura"/>
      </w:pPr>
      <w:r>
        <w:t>Lička A., ukončení 31. 07. 2018</w:t>
      </w:r>
      <w:r>
        <w:tab/>
      </w:r>
      <w:r w:rsidR="00A71745">
        <w:tab/>
      </w:r>
      <w:r>
        <w:t>Němcová A., vznik 01. 08.</w:t>
      </w:r>
      <w:r w:rsidR="00A71745">
        <w:t xml:space="preserve"> 2018</w:t>
      </w:r>
      <w:r w:rsidR="00A71745">
        <w:tab/>
      </w:r>
      <w:r>
        <w:t>byt 11/786</w:t>
      </w:r>
    </w:p>
    <w:p w14:paraId="73896C67" w14:textId="349B78ED" w:rsidR="00AE52FE" w:rsidRDefault="00A71745" w:rsidP="006731DC">
      <w:pPr>
        <w:pStyle w:val="Literatura"/>
      </w:pPr>
      <w:r>
        <w:t xml:space="preserve">Křeménková L., ukončení </w:t>
      </w:r>
      <w:r w:rsidR="006731DC">
        <w:t>31.</w:t>
      </w:r>
      <w:r>
        <w:t xml:space="preserve"> 0</w:t>
      </w:r>
      <w:r w:rsidR="006731DC">
        <w:t>8.</w:t>
      </w:r>
      <w:r>
        <w:t xml:space="preserve"> 2018</w:t>
      </w:r>
      <w:r>
        <w:tab/>
        <w:t>Petr J., vznik 0</w:t>
      </w:r>
      <w:r w:rsidR="006731DC">
        <w:t>1.</w:t>
      </w:r>
      <w:r>
        <w:t xml:space="preserve"> 0</w:t>
      </w:r>
      <w:r w:rsidR="006731DC">
        <w:t>9.</w:t>
      </w:r>
      <w:r>
        <w:t xml:space="preserve"> 2018</w:t>
      </w:r>
      <w:r>
        <w:tab/>
      </w:r>
      <w:r>
        <w:tab/>
        <w:t>byt 08/</w:t>
      </w:r>
      <w:r w:rsidR="006731DC">
        <w:t>785</w:t>
      </w:r>
    </w:p>
    <w:p w14:paraId="521EC785" w14:textId="77777777" w:rsidR="00C64AFF" w:rsidRPr="00F9521F" w:rsidRDefault="00C64AFF" w:rsidP="00F752FC">
      <w:pPr>
        <w:pStyle w:val="lokalita"/>
      </w:pPr>
      <w:r w:rsidRPr="00F9521F">
        <w:t>Představenstvo schvaluje:</w:t>
      </w:r>
    </w:p>
    <w:p w14:paraId="39208E87" w14:textId="64FA7A9E" w:rsidR="00F752FC" w:rsidRPr="006E7432" w:rsidRDefault="006E7432" w:rsidP="00DC4336">
      <w:pPr>
        <w:pStyle w:val="Literatura"/>
        <w:numPr>
          <w:ilvl w:val="0"/>
          <w:numId w:val="22"/>
        </w:numPr>
      </w:pPr>
      <w:r>
        <w:t>rekonstrukci bytu 02</w:t>
      </w:r>
      <w:r w:rsidRPr="006E7432">
        <w:t>/785</w:t>
      </w:r>
      <w:r w:rsidR="00F752FC" w:rsidRPr="006E7432">
        <w:t xml:space="preserve">, p. </w:t>
      </w:r>
      <w:r>
        <w:t>Vaňková</w:t>
      </w:r>
    </w:p>
    <w:p w14:paraId="6A994AA4" w14:textId="110D3AD1" w:rsidR="00327BC9" w:rsidRPr="00AE52FE" w:rsidRDefault="00AE52FE" w:rsidP="00AE52FE">
      <w:pPr>
        <w:pStyle w:val="Literatura"/>
        <w:numPr>
          <w:ilvl w:val="0"/>
          <w:numId w:val="22"/>
        </w:numPr>
      </w:pPr>
      <w:r w:rsidRPr="00AE52FE">
        <w:t>podnájem bytu 02/785</w:t>
      </w:r>
      <w:r w:rsidR="00327BC9" w:rsidRPr="00AE52FE">
        <w:t xml:space="preserve">, p. </w:t>
      </w:r>
      <w:r w:rsidRPr="00AE52FE">
        <w:t>Vaňková</w:t>
      </w:r>
      <w:r w:rsidR="00327BC9" w:rsidRPr="00AE52FE">
        <w:t xml:space="preserve">/p. </w:t>
      </w:r>
      <w:r w:rsidRPr="00AE52FE">
        <w:t>Křeš</w:t>
      </w:r>
      <w:r w:rsidR="00327BC9" w:rsidRPr="00AE52FE">
        <w:tab/>
      </w:r>
      <w:r w:rsidR="00327BC9" w:rsidRPr="00AE52FE">
        <w:tab/>
      </w:r>
      <w:r>
        <w:tab/>
      </w:r>
      <w:r w:rsidR="00327BC9" w:rsidRPr="00AE52FE">
        <w:t xml:space="preserve">01. </w:t>
      </w:r>
      <w:r>
        <w:t>0</w:t>
      </w:r>
      <w:r w:rsidRPr="00AE52FE">
        <w:t>6. 2018</w:t>
      </w:r>
      <w:r w:rsidR="00327BC9" w:rsidRPr="00AE52FE">
        <w:t xml:space="preserve"> – </w:t>
      </w:r>
      <w:r w:rsidRPr="00AE52FE">
        <w:t>neurčito</w:t>
      </w:r>
    </w:p>
    <w:p w14:paraId="15D160F4" w14:textId="197D35E6" w:rsidR="00327BC9" w:rsidRPr="00AE52FE" w:rsidRDefault="00327BC9" w:rsidP="00327BC9">
      <w:pPr>
        <w:pStyle w:val="Literatura"/>
        <w:numPr>
          <w:ilvl w:val="0"/>
          <w:numId w:val="22"/>
        </w:numPr>
      </w:pPr>
      <w:r w:rsidRPr="00AE52FE">
        <w:t xml:space="preserve">podnájem bytu </w:t>
      </w:r>
      <w:r w:rsidR="00AE52FE" w:rsidRPr="00AE52FE">
        <w:t>08</w:t>
      </w:r>
      <w:r w:rsidRPr="00AE52FE">
        <w:t>/78</w:t>
      </w:r>
      <w:r w:rsidR="00AE52FE" w:rsidRPr="00AE52FE">
        <w:t>5</w:t>
      </w:r>
      <w:r w:rsidRPr="00AE52FE">
        <w:t xml:space="preserve">, p. </w:t>
      </w:r>
      <w:r w:rsidR="00AE52FE" w:rsidRPr="00AE52FE">
        <w:t>Petr</w:t>
      </w:r>
      <w:r w:rsidRPr="00AE52FE">
        <w:t xml:space="preserve">/p. </w:t>
      </w:r>
      <w:r w:rsidR="00AE52FE" w:rsidRPr="00AE52FE">
        <w:t>Křeménková</w:t>
      </w:r>
      <w:r w:rsidRPr="00AE52FE">
        <w:tab/>
      </w:r>
      <w:r w:rsidR="00AE52FE" w:rsidRPr="00AE52FE">
        <w:tab/>
        <w:t>01. 09</w:t>
      </w:r>
      <w:r w:rsidRPr="00AE52FE">
        <w:t>. 2018 – 30. 0</w:t>
      </w:r>
      <w:r w:rsidR="00AE52FE" w:rsidRPr="00AE52FE">
        <w:t>9</w:t>
      </w:r>
      <w:r w:rsidRPr="00AE52FE">
        <w:t>. 2020</w:t>
      </w:r>
    </w:p>
    <w:p w14:paraId="772F84BC" w14:textId="71CE5E7A" w:rsidR="00F752FC" w:rsidRPr="00AE52FE" w:rsidRDefault="001D3B29" w:rsidP="00AE52FE">
      <w:pPr>
        <w:pStyle w:val="Literatura"/>
        <w:numPr>
          <w:ilvl w:val="0"/>
          <w:numId w:val="22"/>
        </w:numPr>
      </w:pPr>
      <w:r w:rsidRPr="00AE52FE">
        <w:t xml:space="preserve">podnájem bytu </w:t>
      </w:r>
      <w:r w:rsidR="00AE52FE" w:rsidRPr="00AE52FE">
        <w:t>03/786</w:t>
      </w:r>
      <w:r w:rsidR="002434AF" w:rsidRPr="00AE52FE">
        <w:t xml:space="preserve">, </w:t>
      </w:r>
      <w:r w:rsidR="00FC710D" w:rsidRPr="00AE52FE">
        <w:t xml:space="preserve">p. </w:t>
      </w:r>
      <w:r w:rsidR="00AE52FE" w:rsidRPr="00AE52FE">
        <w:t>Horáčková</w:t>
      </w:r>
      <w:r w:rsidR="002434AF" w:rsidRPr="00AE52FE">
        <w:t>/</w:t>
      </w:r>
      <w:r w:rsidR="00FC710D" w:rsidRPr="00AE52FE">
        <w:t xml:space="preserve">p. </w:t>
      </w:r>
      <w:r w:rsidR="00AE52FE" w:rsidRPr="00AE52FE">
        <w:t>Volkmannová</w:t>
      </w:r>
      <w:r w:rsidRPr="00AE52FE">
        <w:tab/>
      </w:r>
      <w:r w:rsidR="00FC710D" w:rsidRPr="00AE52FE">
        <w:t>01</w:t>
      </w:r>
      <w:r w:rsidR="002434AF" w:rsidRPr="00AE52FE">
        <w:t xml:space="preserve">. </w:t>
      </w:r>
      <w:r w:rsidR="00AE52FE" w:rsidRPr="00AE52FE">
        <w:t>08. 2018 – 31. 07. 2019</w:t>
      </w:r>
    </w:p>
    <w:p w14:paraId="037893ED" w14:textId="67D18B5A" w:rsidR="002434AF" w:rsidRPr="009B2ED3" w:rsidRDefault="008A3F45" w:rsidP="009B2ED3">
      <w:pPr>
        <w:pStyle w:val="Literatura"/>
        <w:numPr>
          <w:ilvl w:val="0"/>
          <w:numId w:val="22"/>
        </w:numPr>
      </w:pPr>
      <w:r w:rsidRPr="009B2ED3">
        <w:t>podnájem bytu 11</w:t>
      </w:r>
      <w:r w:rsidR="001D3B29" w:rsidRPr="009B2ED3">
        <w:t xml:space="preserve">/787, </w:t>
      </w:r>
      <w:r w:rsidR="009B2ED3" w:rsidRPr="009B2ED3">
        <w:t xml:space="preserve">p. Staňková </w:t>
      </w:r>
      <w:r w:rsidR="009B2ED3">
        <w:t>/</w:t>
      </w:r>
      <w:r w:rsidR="001D3B29" w:rsidRPr="009B2ED3">
        <w:t xml:space="preserve">p. </w:t>
      </w:r>
      <w:r w:rsidR="009B2ED3" w:rsidRPr="009B2ED3">
        <w:t>Michálek</w:t>
      </w:r>
      <w:r w:rsidR="001D3B29" w:rsidRPr="009B2ED3">
        <w:tab/>
      </w:r>
      <w:r w:rsidR="001D3B29" w:rsidRPr="009B2ED3">
        <w:tab/>
        <w:t xml:space="preserve">01. </w:t>
      </w:r>
      <w:r w:rsidR="009B2ED3" w:rsidRPr="009B2ED3">
        <w:t>07</w:t>
      </w:r>
      <w:r w:rsidR="001D3B29" w:rsidRPr="009B2ED3">
        <w:t xml:space="preserve">. </w:t>
      </w:r>
      <w:r w:rsidRPr="009B2ED3">
        <w:t>2018</w:t>
      </w:r>
      <w:r w:rsidR="00DC1D4D" w:rsidRPr="009B2ED3">
        <w:t xml:space="preserve"> – </w:t>
      </w:r>
      <w:r w:rsidR="009B2ED3" w:rsidRPr="009B2ED3">
        <w:t>30. 06. 2019</w:t>
      </w:r>
    </w:p>
    <w:p w14:paraId="7C011504" w14:textId="583DB78A" w:rsidR="00FC710D" w:rsidRPr="009B2ED3" w:rsidRDefault="00FC710D" w:rsidP="009B2ED3">
      <w:pPr>
        <w:pStyle w:val="Literatura"/>
        <w:numPr>
          <w:ilvl w:val="0"/>
          <w:numId w:val="22"/>
        </w:numPr>
      </w:pPr>
      <w:r w:rsidRPr="009B2ED3">
        <w:t xml:space="preserve">podnájem bytu 03/788, p. Strakoš/p. </w:t>
      </w:r>
      <w:r w:rsidR="009B2ED3" w:rsidRPr="009B2ED3">
        <w:t>Kvasničková</w:t>
      </w:r>
      <w:r w:rsidRPr="009B2ED3">
        <w:tab/>
      </w:r>
      <w:r w:rsidRPr="009B2ED3">
        <w:tab/>
        <w:t xml:space="preserve">01. 07. 2018 – </w:t>
      </w:r>
      <w:r w:rsidR="009B2ED3" w:rsidRPr="009B2ED3">
        <w:t>30. 06. 2019</w:t>
      </w:r>
    </w:p>
    <w:p w14:paraId="072CDA3B" w14:textId="77777777" w:rsidR="00DC1D4D" w:rsidRDefault="00DC1D4D" w:rsidP="00DC1D4D">
      <w:pPr>
        <w:pStyle w:val="Literatura"/>
      </w:pPr>
    </w:p>
    <w:p w14:paraId="5EBCBCC2" w14:textId="77777777" w:rsidR="00DC1D4D" w:rsidRDefault="00DC1D4D" w:rsidP="00DC1D4D">
      <w:pPr>
        <w:pStyle w:val="Literatura"/>
      </w:pPr>
    </w:p>
    <w:p w14:paraId="09A24894" w14:textId="77777777" w:rsidR="00DC1D4D" w:rsidRDefault="00DC1D4D" w:rsidP="00DC1D4D">
      <w:pPr>
        <w:pStyle w:val="Literatura"/>
      </w:pPr>
    </w:p>
    <w:p w14:paraId="31C71109" w14:textId="77777777" w:rsidR="00DC1D4D" w:rsidRDefault="00DC1D4D" w:rsidP="00DC1D4D">
      <w:pPr>
        <w:pStyle w:val="Literatura"/>
      </w:pPr>
    </w:p>
    <w:p w14:paraId="4B7AF69C" w14:textId="77777777" w:rsidR="00A71745" w:rsidRDefault="00A71745" w:rsidP="00DC1D4D">
      <w:pPr>
        <w:pStyle w:val="Literatura"/>
      </w:pPr>
    </w:p>
    <w:p w14:paraId="4753A8B2" w14:textId="77777777" w:rsidR="00A71745" w:rsidRDefault="00A71745" w:rsidP="00DC1D4D">
      <w:pPr>
        <w:pStyle w:val="Literatura"/>
      </w:pPr>
    </w:p>
    <w:p w14:paraId="6F7B8F53" w14:textId="77777777" w:rsidR="00A71745" w:rsidRDefault="00A71745" w:rsidP="00DC1D4D">
      <w:pPr>
        <w:pStyle w:val="Literatura"/>
      </w:pPr>
    </w:p>
    <w:p w14:paraId="72365B1C" w14:textId="77777777" w:rsidR="00A71745" w:rsidRDefault="00A71745" w:rsidP="00DC1D4D">
      <w:pPr>
        <w:pStyle w:val="Literatura"/>
      </w:pPr>
    </w:p>
    <w:p w14:paraId="2A523A08" w14:textId="77777777" w:rsidR="00A71745" w:rsidRDefault="00A71745" w:rsidP="00DC1D4D">
      <w:pPr>
        <w:pStyle w:val="Literatura"/>
      </w:pPr>
    </w:p>
    <w:p w14:paraId="3CE553BF" w14:textId="77777777" w:rsidR="00DC1D4D" w:rsidRDefault="00DC1D4D" w:rsidP="00DC1D4D">
      <w:pPr>
        <w:pStyle w:val="Literatura"/>
      </w:pPr>
    </w:p>
    <w:p w14:paraId="41DFC6B0" w14:textId="1ACBE84C" w:rsidR="00DC1D4D" w:rsidRDefault="00DC1D4D" w:rsidP="00D322BC">
      <w:pPr>
        <w:pStyle w:val="Literatura"/>
        <w:ind w:left="5670"/>
      </w:pPr>
      <w:r>
        <w:t>Dr. Ing. Petr Welser</w:t>
      </w:r>
    </w:p>
    <w:p w14:paraId="4C6D8528" w14:textId="40D612A6" w:rsidR="00DC1D4D" w:rsidRDefault="00DC1D4D" w:rsidP="00DC1D4D">
      <w:pPr>
        <w:pStyle w:val="Literatura"/>
        <w:ind w:left="5387"/>
      </w:pPr>
      <w:r>
        <w:t>předseda představenstva</w:t>
      </w:r>
    </w:p>
    <w:sectPr w:rsidR="00DC1D4D">
      <w:pgSz w:w="11906" w:h="16838"/>
      <w:pgMar w:top="1417" w:right="1417" w:bottom="179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51B3E" w14:textId="77777777" w:rsidR="00BB137E" w:rsidRDefault="00BB137E" w:rsidP="00167E58">
      <w:pPr>
        <w:spacing w:line="240" w:lineRule="auto"/>
      </w:pPr>
      <w:r>
        <w:separator/>
      </w:r>
    </w:p>
  </w:endnote>
  <w:endnote w:type="continuationSeparator" w:id="0">
    <w:p w14:paraId="19D1D1A0" w14:textId="77777777" w:rsidR="00BB137E" w:rsidRDefault="00BB137E" w:rsidP="00167E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493AE" w14:textId="77777777" w:rsidR="00BB137E" w:rsidRDefault="00BB137E" w:rsidP="00167E58">
      <w:pPr>
        <w:spacing w:line="240" w:lineRule="auto"/>
      </w:pPr>
      <w:r>
        <w:separator/>
      </w:r>
    </w:p>
  </w:footnote>
  <w:footnote w:type="continuationSeparator" w:id="0">
    <w:p w14:paraId="1E86E4D9" w14:textId="77777777" w:rsidR="00BB137E" w:rsidRDefault="00BB137E" w:rsidP="00167E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42B9"/>
    <w:multiLevelType w:val="hybridMultilevel"/>
    <w:tmpl w:val="F9720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C4C"/>
    <w:multiLevelType w:val="hybridMultilevel"/>
    <w:tmpl w:val="88D856A0"/>
    <w:lvl w:ilvl="0" w:tplc="E10AC42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461D4"/>
    <w:multiLevelType w:val="hybridMultilevel"/>
    <w:tmpl w:val="9AF29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35D36"/>
    <w:multiLevelType w:val="hybridMultilevel"/>
    <w:tmpl w:val="3AC042D4"/>
    <w:lvl w:ilvl="0" w:tplc="E10AC42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36198"/>
    <w:multiLevelType w:val="hybridMultilevel"/>
    <w:tmpl w:val="EB04BE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205D8A"/>
    <w:multiLevelType w:val="hybridMultilevel"/>
    <w:tmpl w:val="6FB262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FE667F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C8C38A2"/>
    <w:multiLevelType w:val="hybridMultilevel"/>
    <w:tmpl w:val="940C2DFC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2047FAC"/>
    <w:multiLevelType w:val="hybridMultilevel"/>
    <w:tmpl w:val="42BECFBE"/>
    <w:lvl w:ilvl="0" w:tplc="E10AC42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A65AD"/>
    <w:multiLevelType w:val="hybridMultilevel"/>
    <w:tmpl w:val="C65415BE"/>
    <w:lvl w:ilvl="0" w:tplc="E10AC42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A0CCC"/>
    <w:multiLevelType w:val="hybridMultilevel"/>
    <w:tmpl w:val="F7C6FFB6"/>
    <w:lvl w:ilvl="0" w:tplc="E10AC42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81BD1"/>
    <w:multiLevelType w:val="hybridMultilevel"/>
    <w:tmpl w:val="A1FA5D2C"/>
    <w:lvl w:ilvl="0" w:tplc="E10AC42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1670D"/>
    <w:multiLevelType w:val="hybridMultilevel"/>
    <w:tmpl w:val="3E98B70E"/>
    <w:lvl w:ilvl="0" w:tplc="E10AC42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25D54"/>
    <w:multiLevelType w:val="hybridMultilevel"/>
    <w:tmpl w:val="402C39B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F593EB1"/>
    <w:multiLevelType w:val="hybridMultilevel"/>
    <w:tmpl w:val="940C2DFC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0B54211"/>
    <w:multiLevelType w:val="hybridMultilevel"/>
    <w:tmpl w:val="9B4086B4"/>
    <w:lvl w:ilvl="0" w:tplc="E10AC426">
      <w:start w:val="1"/>
      <w:numFmt w:val="bullet"/>
      <w:lvlText w:val="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1333377"/>
    <w:multiLevelType w:val="hybridMultilevel"/>
    <w:tmpl w:val="3B52342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17633EA"/>
    <w:multiLevelType w:val="hybridMultilevel"/>
    <w:tmpl w:val="6FB262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AE2448"/>
    <w:multiLevelType w:val="hybridMultilevel"/>
    <w:tmpl w:val="54A4A7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43FC1"/>
    <w:multiLevelType w:val="hybridMultilevel"/>
    <w:tmpl w:val="194CF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F4C91"/>
    <w:multiLevelType w:val="hybridMultilevel"/>
    <w:tmpl w:val="43D6DFF6"/>
    <w:lvl w:ilvl="0" w:tplc="E10AC42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0102B"/>
    <w:multiLevelType w:val="hybridMultilevel"/>
    <w:tmpl w:val="FF9A49E0"/>
    <w:lvl w:ilvl="0" w:tplc="334C3B0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501E0D"/>
    <w:multiLevelType w:val="hybridMultilevel"/>
    <w:tmpl w:val="67466DC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7816BC6"/>
    <w:multiLevelType w:val="hybridMultilevel"/>
    <w:tmpl w:val="A6DE3388"/>
    <w:lvl w:ilvl="0" w:tplc="8CF289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E43F9"/>
    <w:multiLevelType w:val="hybridMultilevel"/>
    <w:tmpl w:val="ACACD80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8"/>
  </w:num>
  <w:num w:numId="3">
    <w:abstractNumId w:val="21"/>
  </w:num>
  <w:num w:numId="4">
    <w:abstractNumId w:val="6"/>
  </w:num>
  <w:num w:numId="5">
    <w:abstractNumId w:val="17"/>
  </w:num>
  <w:num w:numId="6">
    <w:abstractNumId w:val="23"/>
  </w:num>
  <w:num w:numId="7">
    <w:abstractNumId w:val="5"/>
  </w:num>
  <w:num w:numId="8">
    <w:abstractNumId w:val="14"/>
  </w:num>
  <w:num w:numId="9">
    <w:abstractNumId w:val="7"/>
  </w:num>
  <w:num w:numId="10">
    <w:abstractNumId w:val="24"/>
  </w:num>
  <w:num w:numId="11">
    <w:abstractNumId w:val="13"/>
  </w:num>
  <w:num w:numId="12">
    <w:abstractNumId w:val="22"/>
  </w:num>
  <w:num w:numId="13">
    <w:abstractNumId w:val="16"/>
  </w:num>
  <w:num w:numId="14">
    <w:abstractNumId w:val="0"/>
  </w:num>
  <w:num w:numId="15">
    <w:abstractNumId w:val="12"/>
  </w:num>
  <w:num w:numId="16">
    <w:abstractNumId w:val="11"/>
  </w:num>
  <w:num w:numId="17">
    <w:abstractNumId w:val="10"/>
  </w:num>
  <w:num w:numId="18">
    <w:abstractNumId w:val="9"/>
  </w:num>
  <w:num w:numId="19">
    <w:abstractNumId w:val="3"/>
  </w:num>
  <w:num w:numId="20">
    <w:abstractNumId w:val="2"/>
  </w:num>
  <w:num w:numId="21">
    <w:abstractNumId w:val="18"/>
  </w:num>
  <w:num w:numId="22">
    <w:abstractNumId w:val="20"/>
  </w:num>
  <w:num w:numId="23">
    <w:abstractNumId w:val="19"/>
  </w:num>
  <w:num w:numId="24">
    <w:abstractNumId w:val="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AB"/>
    <w:rsid w:val="00050EB2"/>
    <w:rsid w:val="00054222"/>
    <w:rsid w:val="00071878"/>
    <w:rsid w:val="000F7B7B"/>
    <w:rsid w:val="00167E58"/>
    <w:rsid w:val="0019703D"/>
    <w:rsid w:val="001D3B29"/>
    <w:rsid w:val="002227A7"/>
    <w:rsid w:val="0023245D"/>
    <w:rsid w:val="002434AF"/>
    <w:rsid w:val="00251CE1"/>
    <w:rsid w:val="0026366A"/>
    <w:rsid w:val="002F2A5A"/>
    <w:rsid w:val="00317D6B"/>
    <w:rsid w:val="00327BC9"/>
    <w:rsid w:val="00340565"/>
    <w:rsid w:val="00343FF4"/>
    <w:rsid w:val="00344778"/>
    <w:rsid w:val="0036421F"/>
    <w:rsid w:val="004A19F2"/>
    <w:rsid w:val="004B57CB"/>
    <w:rsid w:val="004B6443"/>
    <w:rsid w:val="0054264A"/>
    <w:rsid w:val="00543574"/>
    <w:rsid w:val="005508F1"/>
    <w:rsid w:val="005B541E"/>
    <w:rsid w:val="005C2462"/>
    <w:rsid w:val="006731DC"/>
    <w:rsid w:val="006E385E"/>
    <w:rsid w:val="006E7432"/>
    <w:rsid w:val="0070744D"/>
    <w:rsid w:val="00743528"/>
    <w:rsid w:val="0076241D"/>
    <w:rsid w:val="007A0917"/>
    <w:rsid w:val="007B2267"/>
    <w:rsid w:val="007B4A4E"/>
    <w:rsid w:val="007C0F23"/>
    <w:rsid w:val="007F1D7C"/>
    <w:rsid w:val="008A3F45"/>
    <w:rsid w:val="008D4BAB"/>
    <w:rsid w:val="00950F49"/>
    <w:rsid w:val="009715E6"/>
    <w:rsid w:val="009B2ED3"/>
    <w:rsid w:val="009B7A64"/>
    <w:rsid w:val="009D2B4C"/>
    <w:rsid w:val="009E448E"/>
    <w:rsid w:val="009F0F2C"/>
    <w:rsid w:val="00A22725"/>
    <w:rsid w:val="00A71745"/>
    <w:rsid w:val="00A96D15"/>
    <w:rsid w:val="00AD7042"/>
    <w:rsid w:val="00AE52FE"/>
    <w:rsid w:val="00B01FBB"/>
    <w:rsid w:val="00B0506A"/>
    <w:rsid w:val="00B34AE5"/>
    <w:rsid w:val="00B4202C"/>
    <w:rsid w:val="00B778A4"/>
    <w:rsid w:val="00B845A9"/>
    <w:rsid w:val="00BB0692"/>
    <w:rsid w:val="00BB0CEB"/>
    <w:rsid w:val="00BB137E"/>
    <w:rsid w:val="00BB7C20"/>
    <w:rsid w:val="00BD5FB2"/>
    <w:rsid w:val="00C22F53"/>
    <w:rsid w:val="00C25A3A"/>
    <w:rsid w:val="00C37706"/>
    <w:rsid w:val="00C37BBD"/>
    <w:rsid w:val="00C64552"/>
    <w:rsid w:val="00C64AFF"/>
    <w:rsid w:val="00C777A1"/>
    <w:rsid w:val="00C9710E"/>
    <w:rsid w:val="00CC78E5"/>
    <w:rsid w:val="00CD2E02"/>
    <w:rsid w:val="00CF2DC3"/>
    <w:rsid w:val="00CF64AA"/>
    <w:rsid w:val="00D02488"/>
    <w:rsid w:val="00D122F7"/>
    <w:rsid w:val="00D322BC"/>
    <w:rsid w:val="00D51FDD"/>
    <w:rsid w:val="00D94BFA"/>
    <w:rsid w:val="00DC1D4D"/>
    <w:rsid w:val="00DC4336"/>
    <w:rsid w:val="00DD0D20"/>
    <w:rsid w:val="00E15793"/>
    <w:rsid w:val="00E22790"/>
    <w:rsid w:val="00E647FC"/>
    <w:rsid w:val="00EA4B04"/>
    <w:rsid w:val="00EB190B"/>
    <w:rsid w:val="00F13B3A"/>
    <w:rsid w:val="00F3088F"/>
    <w:rsid w:val="00F62F8E"/>
    <w:rsid w:val="00F752FC"/>
    <w:rsid w:val="00F802E7"/>
    <w:rsid w:val="00F9521F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E49EEF"/>
  <w15:docId w15:val="{EAFE2023-8BF3-4E8C-95C5-72C7863E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360" w:lineRule="auto"/>
    </w:pPr>
    <w:rPr>
      <w:szCs w:val="24"/>
    </w:rPr>
  </w:style>
  <w:style w:type="paragraph" w:styleId="Nadpis1">
    <w:name w:val="heading 1"/>
    <w:basedOn w:val="Normln"/>
    <w:next w:val="Normln"/>
    <w:qFormat/>
    <w:rsid w:val="00050EB2"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32"/>
    </w:rPr>
  </w:style>
  <w:style w:type="paragraph" w:styleId="Nadpis2">
    <w:name w:val="heading 2"/>
    <w:basedOn w:val="Normln"/>
    <w:next w:val="Normln"/>
    <w:qFormat/>
    <w:pPr>
      <w:keepNext/>
      <w:spacing w:after="240"/>
      <w:ind w:firstLine="284"/>
      <w:jc w:val="right"/>
      <w:outlineLvl w:val="1"/>
    </w:pPr>
    <w:rPr>
      <w:i/>
      <w:iCs/>
      <w:sz w:val="24"/>
    </w:rPr>
  </w:style>
  <w:style w:type="paragraph" w:styleId="Nadpis3">
    <w:name w:val="heading 3"/>
    <w:basedOn w:val="Normln"/>
    <w:next w:val="welser"/>
    <w:qFormat/>
    <w:rsid w:val="005C2462"/>
    <w:pPr>
      <w:keepNext/>
      <w:spacing w:before="240" w:after="240" w:line="240" w:lineRule="auto"/>
      <w:outlineLvl w:val="2"/>
    </w:pPr>
    <w:rPr>
      <w:rFonts w:asciiTheme="minorHAnsi" w:hAnsiTheme="minorHAnsi" w:cs="Arial"/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lser">
    <w:name w:val="welser"/>
    <w:basedOn w:val="Normln"/>
    <w:rsid w:val="005C2462"/>
    <w:pPr>
      <w:spacing w:after="120"/>
      <w:ind w:firstLine="284"/>
      <w:jc w:val="both"/>
    </w:pPr>
    <w:rPr>
      <w:rFonts w:asciiTheme="minorHAnsi" w:hAnsiTheme="minorHAnsi"/>
      <w:sz w:val="24"/>
    </w:rPr>
  </w:style>
  <w:style w:type="paragraph" w:styleId="Zkladntextodsazen">
    <w:name w:val="Body Text Indent"/>
    <w:basedOn w:val="Normln"/>
    <w:semiHidden/>
    <w:pPr>
      <w:spacing w:after="240"/>
      <w:ind w:firstLine="284"/>
    </w:pPr>
    <w:rPr>
      <w:sz w:val="24"/>
    </w:rPr>
  </w:style>
  <w:style w:type="paragraph" w:customStyle="1" w:styleId="lokalita">
    <w:name w:val="lokalita"/>
    <w:basedOn w:val="Normln"/>
    <w:next w:val="welser"/>
    <w:rsid w:val="005C2462"/>
    <w:pPr>
      <w:keepNext/>
      <w:spacing w:before="240" w:after="120" w:line="240" w:lineRule="auto"/>
    </w:pPr>
    <w:rPr>
      <w:rFonts w:asciiTheme="minorHAnsi" w:hAnsiTheme="minorHAnsi"/>
      <w:b/>
      <w:sz w:val="24"/>
    </w:rPr>
  </w:style>
  <w:style w:type="paragraph" w:customStyle="1" w:styleId="autoi">
    <w:name w:val="autoři"/>
    <w:basedOn w:val="Normln"/>
    <w:next w:val="Nadpis3"/>
    <w:pPr>
      <w:spacing w:before="120" w:after="120"/>
    </w:pPr>
    <w:rPr>
      <w:rFonts w:ascii="Arial" w:hAnsi="Arial"/>
      <w:b/>
      <w:sz w:val="28"/>
    </w:rPr>
  </w:style>
  <w:style w:type="paragraph" w:styleId="Rejstk1">
    <w:name w:val="index 1"/>
    <w:basedOn w:val="Normln"/>
    <w:link w:val="Rejstk1Char"/>
    <w:autoRedefine/>
    <w:semiHidden/>
    <w:pPr>
      <w:ind w:left="284" w:hanging="284"/>
    </w:pPr>
    <w:rPr>
      <w:sz w:val="24"/>
      <w:szCs w:val="20"/>
    </w:rPr>
  </w:style>
  <w:style w:type="paragraph" w:customStyle="1" w:styleId="Literatura">
    <w:name w:val="Literatura"/>
    <w:basedOn w:val="Rejstk1"/>
    <w:link w:val="LiteraturaChar"/>
    <w:qFormat/>
    <w:rsid w:val="00D122F7"/>
    <w:pPr>
      <w:spacing w:after="60" w:line="240" w:lineRule="auto"/>
      <w:ind w:left="0" w:firstLine="0"/>
      <w:jc w:val="both"/>
    </w:pPr>
    <w:rPr>
      <w:rFonts w:asciiTheme="minorHAnsi" w:hAnsiTheme="minorHAns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67E58"/>
    <w:pPr>
      <w:spacing w:after="120" w:line="480" w:lineRule="auto"/>
      <w:ind w:left="283"/>
    </w:pPr>
  </w:style>
  <w:style w:type="character" w:customStyle="1" w:styleId="Rejstk1Char">
    <w:name w:val="Rejstřík 1 Char"/>
    <w:basedOn w:val="Standardnpsmoodstavce"/>
    <w:link w:val="Rejstk1"/>
    <w:semiHidden/>
    <w:rsid w:val="008D4BAB"/>
    <w:rPr>
      <w:sz w:val="24"/>
    </w:rPr>
  </w:style>
  <w:style w:type="character" w:customStyle="1" w:styleId="LiteraturaChar">
    <w:name w:val="Literatura Char"/>
    <w:basedOn w:val="Rejstk1Char"/>
    <w:link w:val="Literatura"/>
    <w:rsid w:val="00D122F7"/>
    <w:rPr>
      <w:rFonts w:asciiTheme="minorHAnsi" w:hAnsiTheme="minorHAnsi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67E58"/>
    <w:rPr>
      <w:szCs w:val="24"/>
    </w:rPr>
  </w:style>
  <w:style w:type="paragraph" w:styleId="Zpat">
    <w:name w:val="footer"/>
    <w:basedOn w:val="Normln"/>
    <w:link w:val="ZpatChar"/>
    <w:rsid w:val="00167E58"/>
    <w:pPr>
      <w:tabs>
        <w:tab w:val="center" w:pos="4536"/>
        <w:tab w:val="right" w:pos="9072"/>
      </w:tabs>
      <w:spacing w:line="240" w:lineRule="auto"/>
    </w:pPr>
    <w:rPr>
      <w:sz w:val="24"/>
    </w:rPr>
  </w:style>
  <w:style w:type="character" w:customStyle="1" w:styleId="ZpatChar">
    <w:name w:val="Zápatí Char"/>
    <w:basedOn w:val="Standardnpsmoodstavce"/>
    <w:link w:val="Zpat"/>
    <w:rsid w:val="00167E58"/>
    <w:rPr>
      <w:sz w:val="24"/>
      <w:szCs w:val="24"/>
    </w:rPr>
  </w:style>
  <w:style w:type="character" w:styleId="slostrnky">
    <w:name w:val="page number"/>
    <w:basedOn w:val="Standardnpsmoodstavce"/>
    <w:rsid w:val="00167E58"/>
  </w:style>
  <w:style w:type="paragraph" w:styleId="Zhlav">
    <w:name w:val="header"/>
    <w:basedOn w:val="Normln"/>
    <w:link w:val="ZhlavChar"/>
    <w:uiPriority w:val="99"/>
    <w:semiHidden/>
    <w:unhideWhenUsed/>
    <w:rsid w:val="00167E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7E58"/>
    <w:rPr>
      <w:szCs w:val="24"/>
    </w:rPr>
  </w:style>
  <w:style w:type="table" w:styleId="Mkatabulky">
    <w:name w:val="Table Grid"/>
    <w:basedOn w:val="Normlntabulka"/>
    <w:uiPriority w:val="59"/>
    <w:rsid w:val="00F30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1">
    <w:name w:val="bold1"/>
    <w:basedOn w:val="Standardnpsmoodstavce"/>
    <w:rsid w:val="00EB190B"/>
    <w:rPr>
      <w:b/>
      <w:bCs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0718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87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87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18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187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8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878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C64AFF"/>
    <w:pPr>
      <w:spacing w:line="240" w:lineRule="auto"/>
      <w:jc w:val="center"/>
    </w:pPr>
    <w:rPr>
      <w:b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C64AFF"/>
    <w:rPr>
      <w:b/>
      <w:sz w:val="28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C64AFF"/>
    <w:pPr>
      <w:spacing w:line="240" w:lineRule="auto"/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2</Pages>
  <Words>383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Mineralogická charakteristika jižních Čech</vt:lpstr>
    </vt:vector>
  </TitlesOfParts>
  <Company>OKD, a.s. Důl Paskov</Company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Mineralogická charakteristika jižních Čech</dc:title>
  <dc:creator>.</dc:creator>
  <cp:lastModifiedBy>Petr Welser</cp:lastModifiedBy>
  <cp:revision>11</cp:revision>
  <cp:lastPrinted>2018-11-06T12:49:00Z</cp:lastPrinted>
  <dcterms:created xsi:type="dcterms:W3CDTF">2018-11-04T14:12:00Z</dcterms:created>
  <dcterms:modified xsi:type="dcterms:W3CDTF">2018-11-07T08:19:00Z</dcterms:modified>
</cp:coreProperties>
</file>